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1EE6A" w14:textId="18646A3C" w:rsidR="00892FE2" w:rsidRDefault="0053714A" w:rsidP="005C5CA5">
      <w:pPr>
        <w:spacing w:after="0" w:line="240" w:lineRule="auto"/>
      </w:pPr>
      <w:r>
        <w:rPr>
          <w:noProof/>
        </w:rPr>
        <w:drawing>
          <wp:inline distT="0" distB="0" distL="0" distR="0" wp14:anchorId="5F4C4E2C" wp14:editId="6964619B">
            <wp:extent cx="7552690" cy="1348105"/>
            <wp:effectExtent l="0" t="0" r="0" b="4445"/>
            <wp:docPr id="394842543" name="Picture 1" descr="A picture containing text, bicy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4842543" name="Picture 1" descr="A picture containing text, bicycle&#10;&#10;Description automatically generated"/>
                    <pic:cNvPicPr/>
                  </pic:nvPicPr>
                  <pic:blipFill>
                    <a:blip r:embed="rId7"/>
                    <a:stretch>
                      <a:fillRect/>
                    </a:stretch>
                  </pic:blipFill>
                  <pic:spPr>
                    <a:xfrm>
                      <a:off x="0" y="0"/>
                      <a:ext cx="7552690" cy="1348105"/>
                    </a:xfrm>
                    <a:prstGeom prst="rect">
                      <a:avLst/>
                    </a:prstGeom>
                  </pic:spPr>
                </pic:pic>
              </a:graphicData>
            </a:graphic>
          </wp:inline>
        </w:drawing>
      </w:r>
    </w:p>
    <w:p w14:paraId="145516C8" w14:textId="3702CE85" w:rsidR="005C5CA5" w:rsidRPr="00E57D2A" w:rsidRDefault="005C5CA5" w:rsidP="005C5CA5">
      <w:pPr>
        <w:spacing w:after="0" w:line="240" w:lineRule="auto"/>
        <w:jc w:val="center"/>
        <w:rPr>
          <w:rFonts w:ascii="Bauhaus 93" w:hAnsi="Bauhaus 93" w:cs="Cavolini"/>
          <w:b/>
          <w:bCs/>
          <w:sz w:val="44"/>
          <w:szCs w:val="44"/>
        </w:rPr>
      </w:pPr>
      <w:r w:rsidRPr="00E57D2A">
        <w:rPr>
          <w:rFonts w:ascii="Bauhaus 93" w:hAnsi="Bauhaus 93" w:cs="Cavolini"/>
          <w:b/>
          <w:bCs/>
          <w:sz w:val="44"/>
          <w:szCs w:val="44"/>
        </w:rPr>
        <w:t>EDITION 3</w:t>
      </w:r>
      <w:r w:rsidR="00053A21" w:rsidRPr="00E57D2A">
        <w:rPr>
          <w:rFonts w:ascii="Bauhaus 93" w:hAnsi="Bauhaus 93" w:cs="Cavolini"/>
          <w:b/>
          <w:bCs/>
          <w:sz w:val="44"/>
          <w:szCs w:val="44"/>
        </w:rPr>
        <w:t xml:space="preserve">  </w:t>
      </w:r>
    </w:p>
    <w:p w14:paraId="70BF2935" w14:textId="77777777" w:rsidR="005C5CA5" w:rsidRDefault="005C5CA5" w:rsidP="005C5CA5">
      <w:pPr>
        <w:spacing w:after="0" w:line="240" w:lineRule="auto"/>
        <w:jc w:val="center"/>
      </w:pPr>
    </w:p>
    <w:p w14:paraId="6A54B64C" w14:textId="2B048A4D" w:rsidR="00C25A20" w:rsidRDefault="00095EB8" w:rsidP="00095EB8">
      <w:pPr>
        <w:spacing w:after="0" w:line="240" w:lineRule="auto"/>
        <w:rPr>
          <w:rFonts w:ascii="Arial" w:hAnsi="Arial" w:cs="Arial"/>
          <w:sz w:val="28"/>
          <w:szCs w:val="28"/>
        </w:rPr>
      </w:pPr>
      <w:r w:rsidRPr="00095EB8">
        <w:rPr>
          <w:rFonts w:ascii="Arial" w:hAnsi="Arial" w:cs="Arial"/>
          <w:sz w:val="28"/>
          <w:szCs w:val="28"/>
        </w:rPr>
        <w:t xml:space="preserve">President’s </w:t>
      </w:r>
      <w:r>
        <w:rPr>
          <w:rFonts w:ascii="Arial" w:hAnsi="Arial" w:cs="Arial"/>
          <w:sz w:val="28"/>
          <w:szCs w:val="28"/>
        </w:rPr>
        <w:t>Letter:</w:t>
      </w:r>
    </w:p>
    <w:p w14:paraId="24861844" w14:textId="77777777" w:rsidR="00095EB8" w:rsidRDefault="00095EB8" w:rsidP="00095EB8">
      <w:pPr>
        <w:spacing w:after="0" w:line="240" w:lineRule="auto"/>
        <w:rPr>
          <w:rFonts w:ascii="Arial" w:hAnsi="Arial" w:cs="Arial"/>
          <w:sz w:val="28"/>
          <w:szCs w:val="28"/>
        </w:rPr>
      </w:pPr>
    </w:p>
    <w:p w14:paraId="6B00DC4A" w14:textId="6363CA20" w:rsidR="00C25A20" w:rsidRPr="00095EB8" w:rsidRDefault="00095EB8" w:rsidP="00095EB8">
      <w:pPr>
        <w:spacing w:after="0" w:line="240" w:lineRule="auto"/>
        <w:rPr>
          <w:rFonts w:ascii="Arial" w:hAnsi="Arial" w:cs="Arial"/>
          <w:sz w:val="28"/>
          <w:szCs w:val="28"/>
        </w:rPr>
      </w:pPr>
      <w:r>
        <w:rPr>
          <w:rFonts w:ascii="Arial" w:hAnsi="Arial" w:cs="Arial"/>
          <w:sz w:val="28"/>
          <w:szCs w:val="28"/>
        </w:rPr>
        <w:tab/>
        <w:t xml:space="preserve">Hello everyone and welcome Fall. The Executive Board will be having their Fall Meeting on </w:t>
      </w:r>
      <w:r w:rsidR="00C25A20" w:rsidRPr="00095EB8">
        <w:rPr>
          <w:rFonts w:ascii="Arial" w:hAnsi="Arial" w:cs="Arial"/>
          <w:sz w:val="28"/>
          <w:szCs w:val="28"/>
        </w:rPr>
        <w:t>Sunday, October 22, 2023. The location will be Hoss’s Family Steak and Seafood - Altoona. Address is as follows:  </w:t>
      </w:r>
    </w:p>
    <w:p w14:paraId="1B100543" w14:textId="77777777" w:rsidR="00C25A20" w:rsidRPr="00095EB8" w:rsidRDefault="00C25A20" w:rsidP="00095EB8">
      <w:pPr>
        <w:spacing w:after="0" w:line="240" w:lineRule="auto"/>
        <w:jc w:val="center"/>
        <w:rPr>
          <w:rFonts w:ascii="Arial" w:hAnsi="Arial" w:cs="Arial"/>
          <w:sz w:val="28"/>
          <w:szCs w:val="28"/>
        </w:rPr>
      </w:pPr>
      <w:r w:rsidRPr="00095EB8">
        <w:rPr>
          <w:rFonts w:ascii="Arial" w:hAnsi="Arial" w:cs="Arial"/>
          <w:sz w:val="28"/>
          <w:szCs w:val="28"/>
        </w:rPr>
        <w:t>621 Valley View Blvd.</w:t>
      </w:r>
    </w:p>
    <w:p w14:paraId="50A690EA" w14:textId="77777777" w:rsidR="00C25A20" w:rsidRPr="00095EB8" w:rsidRDefault="00C25A20" w:rsidP="00095EB8">
      <w:pPr>
        <w:spacing w:after="0" w:line="240" w:lineRule="auto"/>
        <w:jc w:val="center"/>
        <w:rPr>
          <w:rFonts w:ascii="Arial" w:hAnsi="Arial" w:cs="Arial"/>
          <w:sz w:val="28"/>
          <w:szCs w:val="28"/>
        </w:rPr>
      </w:pPr>
      <w:r w:rsidRPr="00095EB8">
        <w:rPr>
          <w:rFonts w:ascii="Arial" w:hAnsi="Arial" w:cs="Arial"/>
          <w:sz w:val="28"/>
          <w:szCs w:val="28"/>
        </w:rPr>
        <w:t>Altoona, PA 16602</w:t>
      </w:r>
    </w:p>
    <w:p w14:paraId="211235FB" w14:textId="77777777" w:rsidR="00C25A20" w:rsidRPr="00095EB8" w:rsidRDefault="00C25A20" w:rsidP="00095EB8">
      <w:pPr>
        <w:spacing w:after="0" w:line="240" w:lineRule="auto"/>
        <w:jc w:val="center"/>
        <w:rPr>
          <w:rFonts w:ascii="Arial" w:hAnsi="Arial" w:cs="Arial"/>
          <w:sz w:val="28"/>
          <w:szCs w:val="28"/>
        </w:rPr>
      </w:pPr>
      <w:r w:rsidRPr="00095EB8">
        <w:rPr>
          <w:rFonts w:ascii="Arial" w:hAnsi="Arial" w:cs="Arial"/>
          <w:sz w:val="28"/>
          <w:szCs w:val="28"/>
        </w:rPr>
        <w:t>814-946-5115</w:t>
      </w:r>
    </w:p>
    <w:p w14:paraId="52AD90E9" w14:textId="77777777" w:rsidR="00C25A20" w:rsidRPr="00095EB8" w:rsidRDefault="00C25A20" w:rsidP="00C25A20">
      <w:pPr>
        <w:rPr>
          <w:rFonts w:ascii="Arial" w:hAnsi="Arial" w:cs="Arial"/>
          <w:sz w:val="28"/>
          <w:szCs w:val="28"/>
        </w:rPr>
      </w:pPr>
    </w:p>
    <w:p w14:paraId="0FFC8CA9" w14:textId="1A35FC49" w:rsidR="00C25A20" w:rsidRDefault="00C25A20" w:rsidP="00C25A20">
      <w:pPr>
        <w:rPr>
          <w:rFonts w:ascii="Arial" w:hAnsi="Arial" w:cs="Arial"/>
          <w:sz w:val="28"/>
          <w:szCs w:val="28"/>
        </w:rPr>
      </w:pPr>
      <w:r w:rsidRPr="00095EB8">
        <w:rPr>
          <w:rFonts w:ascii="Arial" w:hAnsi="Arial" w:cs="Arial"/>
          <w:sz w:val="28"/>
          <w:szCs w:val="28"/>
        </w:rPr>
        <w:t>The time of the meeting will be 2:00 PM until 5:00 PM. We have a room reserved under my name</w:t>
      </w:r>
      <w:r w:rsidR="000A09AF">
        <w:rPr>
          <w:rFonts w:ascii="Arial" w:hAnsi="Arial" w:cs="Arial"/>
          <w:sz w:val="28"/>
          <w:szCs w:val="28"/>
        </w:rPr>
        <w:t>,</w:t>
      </w:r>
      <w:r w:rsidR="002A4E3A">
        <w:rPr>
          <w:rFonts w:ascii="Arial" w:hAnsi="Arial" w:cs="Arial"/>
          <w:sz w:val="28"/>
          <w:szCs w:val="28"/>
        </w:rPr>
        <w:t xml:space="preserve"> Theresa Eckelmann</w:t>
      </w:r>
      <w:r w:rsidRPr="00095EB8">
        <w:rPr>
          <w:rFonts w:ascii="Arial" w:hAnsi="Arial" w:cs="Arial"/>
          <w:sz w:val="28"/>
          <w:szCs w:val="28"/>
        </w:rPr>
        <w:t xml:space="preserve">. All food and refreshments will be each person’s responsibility. We will be ordering off the menu. </w:t>
      </w:r>
      <w:r w:rsidR="00095EB8">
        <w:rPr>
          <w:rFonts w:ascii="Arial" w:hAnsi="Arial" w:cs="Arial"/>
          <w:sz w:val="28"/>
          <w:szCs w:val="28"/>
        </w:rPr>
        <w:t xml:space="preserve">If you plan to </w:t>
      </w:r>
      <w:r w:rsidR="002A4E3A">
        <w:rPr>
          <w:rFonts w:ascii="Arial" w:hAnsi="Arial" w:cs="Arial"/>
          <w:sz w:val="28"/>
          <w:szCs w:val="28"/>
        </w:rPr>
        <w:t>attend,</w:t>
      </w:r>
      <w:r w:rsidR="00095EB8">
        <w:rPr>
          <w:rFonts w:ascii="Arial" w:hAnsi="Arial" w:cs="Arial"/>
          <w:sz w:val="28"/>
          <w:szCs w:val="28"/>
        </w:rPr>
        <w:t xml:space="preserve"> please notify me by email </w:t>
      </w:r>
      <w:r w:rsidR="002A4E3A">
        <w:rPr>
          <w:rFonts w:ascii="Arial" w:hAnsi="Arial" w:cs="Arial"/>
          <w:sz w:val="28"/>
          <w:szCs w:val="28"/>
        </w:rPr>
        <w:t xml:space="preserve">at </w:t>
      </w:r>
      <w:hyperlink r:id="rId8" w:history="1">
        <w:r w:rsidR="002A4E3A" w:rsidRPr="00B802FB">
          <w:rPr>
            <w:rStyle w:val="Hyperlink"/>
            <w:rFonts w:ascii="Arial" w:hAnsi="Arial" w:cs="Arial"/>
            <w:sz w:val="28"/>
            <w:szCs w:val="28"/>
          </w:rPr>
          <w:t>tac370@comcast.net</w:t>
        </w:r>
      </w:hyperlink>
      <w:r w:rsidR="00095EB8">
        <w:rPr>
          <w:rFonts w:ascii="Arial" w:hAnsi="Arial" w:cs="Arial"/>
          <w:sz w:val="28"/>
          <w:szCs w:val="28"/>
        </w:rPr>
        <w:t xml:space="preserve">. </w:t>
      </w:r>
      <w:r w:rsidR="002A4E3A">
        <w:rPr>
          <w:rFonts w:ascii="Arial" w:hAnsi="Arial" w:cs="Arial"/>
          <w:sz w:val="28"/>
          <w:szCs w:val="28"/>
        </w:rPr>
        <w:t>There will be NO CEU’S PROVIDED</w:t>
      </w:r>
      <w:r w:rsidR="000A09AF">
        <w:rPr>
          <w:rFonts w:ascii="Arial" w:hAnsi="Arial" w:cs="Arial"/>
          <w:sz w:val="28"/>
          <w:szCs w:val="28"/>
        </w:rPr>
        <w:t xml:space="preserve">. </w:t>
      </w:r>
      <w:r w:rsidR="002A4E3A">
        <w:rPr>
          <w:rFonts w:ascii="Arial" w:hAnsi="Arial" w:cs="Arial"/>
          <w:sz w:val="28"/>
          <w:szCs w:val="28"/>
        </w:rPr>
        <w:t xml:space="preserve"> </w:t>
      </w:r>
      <w:r w:rsidR="000A09AF">
        <w:rPr>
          <w:rFonts w:ascii="Arial" w:hAnsi="Arial" w:cs="Arial"/>
          <w:sz w:val="28"/>
          <w:szCs w:val="28"/>
        </w:rPr>
        <w:t>T</w:t>
      </w:r>
      <w:r w:rsidR="002A4E3A">
        <w:rPr>
          <w:rFonts w:ascii="Arial" w:hAnsi="Arial" w:cs="Arial"/>
          <w:sz w:val="28"/>
          <w:szCs w:val="28"/>
        </w:rPr>
        <w:t xml:space="preserve">his is strictly an information and planning session. </w:t>
      </w:r>
    </w:p>
    <w:p w14:paraId="7B1D8C59" w14:textId="5451A274" w:rsidR="002A4E3A" w:rsidRDefault="002A4E3A" w:rsidP="00C25A20">
      <w:pPr>
        <w:rPr>
          <w:rFonts w:ascii="Arial" w:hAnsi="Arial" w:cs="Arial"/>
          <w:sz w:val="28"/>
          <w:szCs w:val="28"/>
        </w:rPr>
      </w:pPr>
      <w:r>
        <w:rPr>
          <w:rFonts w:ascii="Arial" w:hAnsi="Arial" w:cs="Arial"/>
          <w:sz w:val="28"/>
          <w:szCs w:val="28"/>
        </w:rPr>
        <w:tab/>
      </w:r>
      <w:r w:rsidR="000A09AF">
        <w:rPr>
          <w:rFonts w:ascii="Arial" w:hAnsi="Arial" w:cs="Arial"/>
          <w:sz w:val="28"/>
          <w:szCs w:val="28"/>
        </w:rPr>
        <w:t>An</w:t>
      </w:r>
      <w:r>
        <w:rPr>
          <w:rFonts w:ascii="Arial" w:hAnsi="Arial" w:cs="Arial"/>
          <w:sz w:val="28"/>
          <w:szCs w:val="28"/>
        </w:rPr>
        <w:t xml:space="preserve"> upcoming event is a membership drive for the </w:t>
      </w:r>
      <w:r w:rsidR="000A09AF">
        <w:rPr>
          <w:rFonts w:ascii="Arial" w:hAnsi="Arial" w:cs="Arial"/>
          <w:sz w:val="28"/>
          <w:szCs w:val="28"/>
        </w:rPr>
        <w:t xml:space="preserve">Pennsylvania </w:t>
      </w:r>
      <w:r>
        <w:rPr>
          <w:rFonts w:ascii="Arial" w:hAnsi="Arial" w:cs="Arial"/>
          <w:sz w:val="28"/>
          <w:szCs w:val="28"/>
        </w:rPr>
        <w:t xml:space="preserve">schools that </w:t>
      </w:r>
      <w:r w:rsidR="000A09AF">
        <w:rPr>
          <w:rFonts w:ascii="Arial" w:hAnsi="Arial" w:cs="Arial"/>
          <w:sz w:val="28"/>
          <w:szCs w:val="28"/>
        </w:rPr>
        <w:t>have</w:t>
      </w:r>
      <w:r>
        <w:rPr>
          <w:rFonts w:ascii="Arial" w:hAnsi="Arial" w:cs="Arial"/>
          <w:sz w:val="28"/>
          <w:szCs w:val="28"/>
        </w:rPr>
        <w:t xml:space="preserve"> Certified Medical Assistant programs. We are planning to do a mailing to attract those up-and-coming CMAs to join our organization. Our target date for the mailing is the end of the month.</w:t>
      </w:r>
      <w:r w:rsidR="00F73360">
        <w:rPr>
          <w:rFonts w:ascii="Arial" w:hAnsi="Arial" w:cs="Arial"/>
          <w:sz w:val="28"/>
          <w:szCs w:val="28"/>
        </w:rPr>
        <w:t xml:space="preserve">  If anyone in the south-central Pennsylvania area can help with this, please contact me directly.</w:t>
      </w:r>
    </w:p>
    <w:p w14:paraId="2DD1238E" w14:textId="2C0D1037" w:rsidR="00D31DB7" w:rsidRDefault="002A4E3A" w:rsidP="00C25A20">
      <w:pPr>
        <w:rPr>
          <w:rFonts w:ascii="Arial" w:hAnsi="Arial" w:cs="Arial"/>
          <w:sz w:val="28"/>
          <w:szCs w:val="28"/>
        </w:rPr>
      </w:pPr>
      <w:r>
        <w:rPr>
          <w:rFonts w:ascii="Arial" w:hAnsi="Arial" w:cs="Arial"/>
          <w:sz w:val="28"/>
          <w:szCs w:val="28"/>
        </w:rPr>
        <w:tab/>
        <w:t xml:space="preserve">I just wanted to thank all of you who have taken advantage of the free CEU’s we </w:t>
      </w:r>
      <w:r w:rsidR="000A09AF">
        <w:rPr>
          <w:rFonts w:ascii="Arial" w:hAnsi="Arial" w:cs="Arial"/>
          <w:sz w:val="28"/>
          <w:szCs w:val="28"/>
        </w:rPr>
        <w:t xml:space="preserve">offered </w:t>
      </w:r>
      <w:r>
        <w:rPr>
          <w:rFonts w:ascii="Arial" w:hAnsi="Arial" w:cs="Arial"/>
          <w:sz w:val="28"/>
          <w:szCs w:val="28"/>
        </w:rPr>
        <w:t>in September. We had over 20 participants for both the Dementia program and the PTSD program. Those of you who took the Dementia course</w:t>
      </w:r>
      <w:r w:rsidR="000A09AF">
        <w:rPr>
          <w:rFonts w:ascii="Arial" w:hAnsi="Arial" w:cs="Arial"/>
          <w:sz w:val="28"/>
          <w:szCs w:val="28"/>
        </w:rPr>
        <w:t>,</w:t>
      </w:r>
      <w:r>
        <w:rPr>
          <w:rFonts w:ascii="Arial" w:hAnsi="Arial" w:cs="Arial"/>
          <w:sz w:val="28"/>
          <w:szCs w:val="28"/>
        </w:rPr>
        <w:t xml:space="preserve"> please check your transcripts to make sure you got credit; I was having trouble with some of them. PTSD will be </w:t>
      </w:r>
      <w:r w:rsidR="00F73360">
        <w:rPr>
          <w:rFonts w:ascii="Arial" w:hAnsi="Arial" w:cs="Arial"/>
          <w:sz w:val="28"/>
          <w:szCs w:val="28"/>
        </w:rPr>
        <w:t>entered</w:t>
      </w:r>
      <w:r>
        <w:rPr>
          <w:rFonts w:ascii="Arial" w:hAnsi="Arial" w:cs="Arial"/>
          <w:sz w:val="28"/>
          <w:szCs w:val="28"/>
        </w:rPr>
        <w:t xml:space="preserve"> into </w:t>
      </w:r>
      <w:r w:rsidR="00DF1762">
        <w:rPr>
          <w:rFonts w:ascii="Arial" w:hAnsi="Arial" w:cs="Arial"/>
          <w:sz w:val="28"/>
          <w:szCs w:val="28"/>
        </w:rPr>
        <w:t xml:space="preserve">your transcripts by this </w:t>
      </w:r>
      <w:r w:rsidR="00F73360">
        <w:rPr>
          <w:rFonts w:ascii="Arial" w:hAnsi="Arial" w:cs="Arial"/>
          <w:sz w:val="28"/>
          <w:szCs w:val="28"/>
        </w:rPr>
        <w:t>within the next few days</w:t>
      </w:r>
      <w:r w:rsidR="00DF1762">
        <w:rPr>
          <w:rFonts w:ascii="Arial" w:hAnsi="Arial" w:cs="Arial"/>
          <w:sz w:val="28"/>
          <w:szCs w:val="28"/>
        </w:rPr>
        <w:t xml:space="preserve">. </w:t>
      </w:r>
      <w:r w:rsidR="00D31DB7">
        <w:rPr>
          <w:rFonts w:ascii="Arial" w:hAnsi="Arial" w:cs="Arial"/>
          <w:sz w:val="28"/>
          <w:szCs w:val="28"/>
        </w:rPr>
        <w:t xml:space="preserve"> </w:t>
      </w:r>
    </w:p>
    <w:p w14:paraId="0F92F72C" w14:textId="46B24EA4" w:rsidR="006B464C" w:rsidRDefault="006B464C" w:rsidP="00C25A20">
      <w:pPr>
        <w:rPr>
          <w:rFonts w:ascii="Arial" w:hAnsi="Arial" w:cs="Arial"/>
          <w:sz w:val="28"/>
          <w:szCs w:val="28"/>
        </w:rPr>
      </w:pPr>
      <w:r>
        <w:rPr>
          <w:rFonts w:ascii="Arial" w:hAnsi="Arial" w:cs="Arial"/>
          <w:sz w:val="28"/>
          <w:szCs w:val="28"/>
        </w:rPr>
        <w:tab/>
        <w:t xml:space="preserve">Currently, I’d like to have some help </w:t>
      </w:r>
      <w:r w:rsidR="00F73360">
        <w:rPr>
          <w:rFonts w:ascii="Arial" w:hAnsi="Arial" w:cs="Arial"/>
          <w:sz w:val="28"/>
          <w:szCs w:val="28"/>
        </w:rPr>
        <w:t>finding speakers to submit to National for CEU approval so we can get more complimentary CEUs scheduled.  If anybody knows of someone with the credentials that is willing to present to our membership virtually, please reach out to them or forward me their contact information.</w:t>
      </w:r>
      <w:r>
        <w:rPr>
          <w:rFonts w:ascii="Arial" w:hAnsi="Arial" w:cs="Arial"/>
          <w:sz w:val="28"/>
          <w:szCs w:val="28"/>
        </w:rPr>
        <w:t xml:space="preserve"> </w:t>
      </w:r>
      <w:r w:rsidR="00446823">
        <w:rPr>
          <w:rFonts w:ascii="Arial" w:hAnsi="Arial" w:cs="Arial"/>
          <w:sz w:val="28"/>
          <w:szCs w:val="28"/>
        </w:rPr>
        <w:t xml:space="preserve">We are open to any appropriate topic.  </w:t>
      </w:r>
      <w:r>
        <w:rPr>
          <w:rFonts w:ascii="Arial" w:hAnsi="Arial" w:cs="Arial"/>
          <w:sz w:val="28"/>
          <w:szCs w:val="28"/>
        </w:rPr>
        <w:t xml:space="preserve">The following are some of the ideas suggested </w:t>
      </w:r>
      <w:r w:rsidR="00446823">
        <w:rPr>
          <w:rFonts w:ascii="Arial" w:hAnsi="Arial" w:cs="Arial"/>
          <w:sz w:val="28"/>
          <w:szCs w:val="28"/>
        </w:rPr>
        <w:t xml:space="preserve">thus far </w:t>
      </w:r>
      <w:r>
        <w:rPr>
          <w:rFonts w:ascii="Arial" w:hAnsi="Arial" w:cs="Arial"/>
          <w:sz w:val="28"/>
          <w:szCs w:val="28"/>
        </w:rPr>
        <w:t xml:space="preserve">by </w:t>
      </w:r>
      <w:r w:rsidR="00F73360">
        <w:rPr>
          <w:rFonts w:ascii="Arial" w:hAnsi="Arial" w:cs="Arial"/>
          <w:sz w:val="28"/>
          <w:szCs w:val="28"/>
        </w:rPr>
        <w:t>our colleagues</w:t>
      </w:r>
      <w:r w:rsidR="008C4021">
        <w:rPr>
          <w:rFonts w:ascii="Arial" w:hAnsi="Arial" w:cs="Arial"/>
          <w:sz w:val="28"/>
          <w:szCs w:val="28"/>
        </w:rPr>
        <w:t>:</w:t>
      </w:r>
    </w:p>
    <w:p w14:paraId="198ECC3A" w14:textId="784DA637" w:rsidR="008C4021" w:rsidRPr="008C4021" w:rsidRDefault="008C4021" w:rsidP="008C4021">
      <w:pPr>
        <w:pStyle w:val="ListParagraph"/>
        <w:numPr>
          <w:ilvl w:val="0"/>
          <w:numId w:val="10"/>
        </w:numPr>
        <w:rPr>
          <w:rFonts w:ascii="Arial" w:hAnsi="Arial" w:cs="Arial"/>
          <w:color w:val="000000" w:themeColor="text1"/>
          <w:sz w:val="28"/>
          <w:szCs w:val="28"/>
        </w:rPr>
      </w:pPr>
      <w:r w:rsidRPr="008C4021">
        <w:rPr>
          <w:rFonts w:ascii="Arial" w:hAnsi="Arial" w:cs="Arial"/>
          <w:sz w:val="28"/>
          <w:szCs w:val="28"/>
        </w:rPr>
        <w:t xml:space="preserve">Women’s </w:t>
      </w:r>
      <w:r>
        <w:rPr>
          <w:rFonts w:ascii="Arial" w:hAnsi="Arial" w:cs="Arial"/>
          <w:sz w:val="28"/>
          <w:szCs w:val="28"/>
        </w:rPr>
        <w:t>Health Issues</w:t>
      </w:r>
    </w:p>
    <w:p w14:paraId="382C1F5C" w14:textId="618997C2" w:rsidR="008C4021" w:rsidRPr="008C4021" w:rsidRDefault="008C4021" w:rsidP="008C4021">
      <w:pPr>
        <w:pStyle w:val="ListParagraph"/>
        <w:numPr>
          <w:ilvl w:val="0"/>
          <w:numId w:val="10"/>
        </w:numPr>
        <w:rPr>
          <w:rFonts w:ascii="Arial" w:hAnsi="Arial" w:cs="Arial"/>
          <w:color w:val="000000" w:themeColor="text1"/>
          <w:sz w:val="28"/>
          <w:szCs w:val="28"/>
        </w:rPr>
      </w:pPr>
      <w:r>
        <w:rPr>
          <w:rFonts w:ascii="Arial" w:hAnsi="Arial" w:cs="Arial"/>
          <w:sz w:val="28"/>
          <w:szCs w:val="28"/>
        </w:rPr>
        <w:t>Neurology</w:t>
      </w:r>
    </w:p>
    <w:p w14:paraId="06B5AAE4" w14:textId="63A2CCEF" w:rsidR="008C4021" w:rsidRPr="008C4021" w:rsidRDefault="008C4021" w:rsidP="008C4021">
      <w:pPr>
        <w:pStyle w:val="ListParagraph"/>
        <w:numPr>
          <w:ilvl w:val="0"/>
          <w:numId w:val="10"/>
        </w:numPr>
        <w:rPr>
          <w:rFonts w:ascii="Arial" w:hAnsi="Arial" w:cs="Arial"/>
          <w:color w:val="000000" w:themeColor="text1"/>
          <w:sz w:val="28"/>
          <w:szCs w:val="28"/>
        </w:rPr>
      </w:pPr>
      <w:r>
        <w:rPr>
          <w:rFonts w:ascii="Arial" w:hAnsi="Arial" w:cs="Arial"/>
          <w:sz w:val="28"/>
          <w:szCs w:val="28"/>
        </w:rPr>
        <w:t>Opioid Crisis</w:t>
      </w:r>
    </w:p>
    <w:p w14:paraId="5853DD4D" w14:textId="1C71ECC7" w:rsidR="008C4021" w:rsidRPr="008C4021" w:rsidRDefault="008C4021" w:rsidP="008C4021">
      <w:pPr>
        <w:pStyle w:val="ListParagraph"/>
        <w:numPr>
          <w:ilvl w:val="0"/>
          <w:numId w:val="10"/>
        </w:numPr>
        <w:rPr>
          <w:rFonts w:ascii="Arial" w:hAnsi="Arial" w:cs="Arial"/>
          <w:color w:val="000000" w:themeColor="text1"/>
          <w:sz w:val="28"/>
          <w:szCs w:val="28"/>
        </w:rPr>
      </w:pPr>
      <w:r>
        <w:rPr>
          <w:rFonts w:ascii="Arial" w:hAnsi="Arial" w:cs="Arial"/>
          <w:sz w:val="28"/>
          <w:szCs w:val="28"/>
        </w:rPr>
        <w:t>Dealing with Arthritis</w:t>
      </w:r>
    </w:p>
    <w:p w14:paraId="51366FA3" w14:textId="43C8E4C8" w:rsidR="008C4021" w:rsidRPr="008C4021" w:rsidRDefault="008C4021" w:rsidP="008C4021">
      <w:pPr>
        <w:pStyle w:val="ListParagraph"/>
        <w:numPr>
          <w:ilvl w:val="0"/>
          <w:numId w:val="10"/>
        </w:numPr>
        <w:rPr>
          <w:rFonts w:ascii="Arial" w:hAnsi="Arial" w:cs="Arial"/>
          <w:color w:val="000000" w:themeColor="text1"/>
          <w:sz w:val="28"/>
          <w:szCs w:val="28"/>
        </w:rPr>
      </w:pPr>
      <w:r>
        <w:rPr>
          <w:rFonts w:ascii="Arial" w:hAnsi="Arial" w:cs="Arial"/>
          <w:sz w:val="28"/>
          <w:szCs w:val="28"/>
        </w:rPr>
        <w:t>BRCA Gene Mutation Options and Resources</w:t>
      </w:r>
    </w:p>
    <w:p w14:paraId="7A36C450" w14:textId="4036F147" w:rsidR="008C4021" w:rsidRPr="008C4021" w:rsidRDefault="008C4021" w:rsidP="008C4021">
      <w:pPr>
        <w:pStyle w:val="ListParagraph"/>
        <w:numPr>
          <w:ilvl w:val="0"/>
          <w:numId w:val="10"/>
        </w:numPr>
        <w:rPr>
          <w:rFonts w:ascii="Arial" w:hAnsi="Arial" w:cs="Arial"/>
          <w:color w:val="000000" w:themeColor="text1"/>
          <w:sz w:val="28"/>
          <w:szCs w:val="28"/>
        </w:rPr>
      </w:pPr>
      <w:r>
        <w:rPr>
          <w:rFonts w:ascii="Arial" w:hAnsi="Arial" w:cs="Arial"/>
          <w:sz w:val="28"/>
          <w:szCs w:val="28"/>
        </w:rPr>
        <w:lastRenderedPageBreak/>
        <w:t>Geriatric Depression</w:t>
      </w:r>
    </w:p>
    <w:p w14:paraId="397F7832" w14:textId="0EF4AD67" w:rsidR="008C4021" w:rsidRPr="008C4021" w:rsidRDefault="008C4021" w:rsidP="008C4021">
      <w:pPr>
        <w:pStyle w:val="ListParagraph"/>
        <w:numPr>
          <w:ilvl w:val="0"/>
          <w:numId w:val="10"/>
        </w:numPr>
        <w:rPr>
          <w:rFonts w:ascii="Arial" w:hAnsi="Arial" w:cs="Arial"/>
          <w:color w:val="000000" w:themeColor="text1"/>
          <w:sz w:val="28"/>
          <w:szCs w:val="28"/>
        </w:rPr>
      </w:pPr>
      <w:r>
        <w:rPr>
          <w:rFonts w:ascii="Arial" w:hAnsi="Arial" w:cs="Arial"/>
          <w:sz w:val="28"/>
          <w:szCs w:val="28"/>
        </w:rPr>
        <w:t>Dermatology</w:t>
      </w:r>
    </w:p>
    <w:p w14:paraId="189B5718" w14:textId="12095547" w:rsidR="008C4021" w:rsidRPr="008C4021" w:rsidRDefault="008C4021" w:rsidP="008C4021">
      <w:pPr>
        <w:pStyle w:val="ListParagraph"/>
        <w:numPr>
          <w:ilvl w:val="0"/>
          <w:numId w:val="10"/>
        </w:numPr>
        <w:rPr>
          <w:rFonts w:ascii="Arial" w:hAnsi="Arial" w:cs="Arial"/>
          <w:color w:val="000000" w:themeColor="text1"/>
          <w:sz w:val="28"/>
          <w:szCs w:val="28"/>
        </w:rPr>
      </w:pPr>
      <w:r>
        <w:rPr>
          <w:rFonts w:ascii="Arial" w:hAnsi="Arial" w:cs="Arial"/>
          <w:sz w:val="28"/>
          <w:szCs w:val="28"/>
        </w:rPr>
        <w:t>STDs</w:t>
      </w:r>
    </w:p>
    <w:p w14:paraId="67C7D825" w14:textId="0A7067B6" w:rsidR="00DF1762" w:rsidRPr="00446823" w:rsidRDefault="008C4021" w:rsidP="00C25A20">
      <w:pPr>
        <w:pStyle w:val="ListParagraph"/>
        <w:numPr>
          <w:ilvl w:val="0"/>
          <w:numId w:val="10"/>
        </w:numPr>
        <w:rPr>
          <w:rFonts w:ascii="Arial" w:hAnsi="Arial" w:cs="Arial"/>
          <w:color w:val="000000" w:themeColor="text1"/>
          <w:sz w:val="28"/>
          <w:szCs w:val="28"/>
        </w:rPr>
      </w:pPr>
      <w:r>
        <w:rPr>
          <w:rFonts w:ascii="Arial" w:hAnsi="Arial" w:cs="Arial"/>
          <w:sz w:val="28"/>
          <w:szCs w:val="28"/>
        </w:rPr>
        <w:t xml:space="preserve">COVID and the Aftereffects on </w:t>
      </w:r>
      <w:r w:rsidR="00446823">
        <w:rPr>
          <w:rFonts w:ascii="Arial" w:hAnsi="Arial" w:cs="Arial"/>
          <w:sz w:val="28"/>
          <w:szCs w:val="28"/>
        </w:rPr>
        <w:t>Healthcare</w:t>
      </w:r>
      <w:r>
        <w:rPr>
          <w:rFonts w:ascii="Arial" w:hAnsi="Arial" w:cs="Arial"/>
          <w:sz w:val="28"/>
          <w:szCs w:val="28"/>
        </w:rPr>
        <w:t xml:space="preserve"> Workers</w:t>
      </w:r>
    </w:p>
    <w:p w14:paraId="5F43A9DB" w14:textId="001F33CF" w:rsidR="00DF1762" w:rsidRDefault="00446823" w:rsidP="00C25A20">
      <w:pPr>
        <w:rPr>
          <w:rFonts w:ascii="Arial" w:hAnsi="Arial" w:cs="Arial"/>
          <w:sz w:val="28"/>
          <w:szCs w:val="28"/>
        </w:rPr>
      </w:pPr>
      <w:r>
        <w:rPr>
          <w:rFonts w:ascii="Arial" w:hAnsi="Arial" w:cs="Arial"/>
          <w:sz w:val="28"/>
          <w:szCs w:val="28"/>
        </w:rPr>
        <w:t xml:space="preserve">Upcoming </w:t>
      </w:r>
      <w:r w:rsidR="00DF1762">
        <w:rPr>
          <w:rFonts w:ascii="Arial" w:hAnsi="Arial" w:cs="Arial"/>
          <w:sz w:val="28"/>
          <w:szCs w:val="28"/>
        </w:rPr>
        <w:t>Educational Opportunities:</w:t>
      </w:r>
    </w:p>
    <w:p w14:paraId="69E3DB7C" w14:textId="1C2DEFD2" w:rsidR="00DF1762" w:rsidRPr="000308CF" w:rsidRDefault="00DF1762" w:rsidP="00C25A20">
      <w:pPr>
        <w:rPr>
          <w:rFonts w:ascii="Arial" w:hAnsi="Arial" w:cs="Arial"/>
          <w:b/>
          <w:bCs/>
          <w:sz w:val="28"/>
          <w:szCs w:val="28"/>
        </w:rPr>
      </w:pPr>
      <w:r>
        <w:rPr>
          <w:rFonts w:ascii="Arial" w:hAnsi="Arial" w:cs="Arial"/>
          <w:sz w:val="28"/>
          <w:szCs w:val="28"/>
        </w:rPr>
        <w:tab/>
      </w:r>
      <w:r w:rsidRPr="000308CF">
        <w:rPr>
          <w:rFonts w:ascii="Arial" w:hAnsi="Arial" w:cs="Arial"/>
          <w:b/>
          <w:bCs/>
          <w:sz w:val="28"/>
          <w:szCs w:val="28"/>
        </w:rPr>
        <w:t>Eating Disorders in the Pediatric Population</w:t>
      </w:r>
    </w:p>
    <w:p w14:paraId="62DF1997" w14:textId="5B7E0B71" w:rsidR="00DF1762" w:rsidRDefault="00DF1762" w:rsidP="000308CF">
      <w:pPr>
        <w:spacing w:after="0"/>
        <w:rPr>
          <w:rFonts w:ascii="Arial" w:hAnsi="Arial" w:cs="Arial"/>
          <w:sz w:val="28"/>
          <w:szCs w:val="28"/>
        </w:rPr>
      </w:pPr>
      <w:r>
        <w:rPr>
          <w:rFonts w:ascii="Arial" w:hAnsi="Arial" w:cs="Arial"/>
          <w:sz w:val="28"/>
          <w:szCs w:val="28"/>
        </w:rPr>
        <w:tab/>
        <w:t>Wednesday, November 15</w:t>
      </w:r>
      <w:r w:rsidR="00871D82">
        <w:rPr>
          <w:rFonts w:ascii="Arial" w:hAnsi="Arial" w:cs="Arial"/>
          <w:sz w:val="28"/>
          <w:szCs w:val="28"/>
        </w:rPr>
        <w:t>, 2023</w:t>
      </w:r>
    </w:p>
    <w:p w14:paraId="2600590E" w14:textId="77777777" w:rsidR="00DF1762" w:rsidRDefault="00DF1762" w:rsidP="000308CF">
      <w:pPr>
        <w:spacing w:after="0"/>
        <w:rPr>
          <w:rFonts w:ascii="Arial" w:hAnsi="Arial" w:cs="Arial"/>
          <w:sz w:val="28"/>
          <w:szCs w:val="28"/>
        </w:rPr>
      </w:pPr>
      <w:r>
        <w:rPr>
          <w:rFonts w:ascii="Arial" w:hAnsi="Arial" w:cs="Arial"/>
          <w:sz w:val="28"/>
          <w:szCs w:val="28"/>
        </w:rPr>
        <w:tab/>
        <w:t xml:space="preserve">Noon to 1 p.m. </w:t>
      </w:r>
    </w:p>
    <w:p w14:paraId="043CD8DA" w14:textId="2AB1C3B7" w:rsidR="00DF1762" w:rsidRDefault="00DF1762" w:rsidP="000308CF">
      <w:pPr>
        <w:spacing w:after="0"/>
        <w:rPr>
          <w:rFonts w:ascii="Arial" w:hAnsi="Arial" w:cs="Arial"/>
          <w:sz w:val="28"/>
          <w:szCs w:val="28"/>
        </w:rPr>
      </w:pPr>
      <w:r>
        <w:rPr>
          <w:rFonts w:ascii="Arial" w:hAnsi="Arial" w:cs="Arial"/>
          <w:sz w:val="28"/>
          <w:szCs w:val="28"/>
        </w:rPr>
        <w:tab/>
        <w:t>Presenter: Rachel Kolko-Conlon, PhD</w:t>
      </w:r>
    </w:p>
    <w:p w14:paraId="324E8879" w14:textId="77777777" w:rsidR="00DF1762" w:rsidRDefault="00DF1762" w:rsidP="00C25A20">
      <w:pPr>
        <w:rPr>
          <w:rFonts w:ascii="Arial" w:hAnsi="Arial" w:cs="Arial"/>
          <w:sz w:val="28"/>
          <w:szCs w:val="28"/>
        </w:rPr>
      </w:pPr>
    </w:p>
    <w:p w14:paraId="7CD4336A" w14:textId="6D4F09B2" w:rsidR="00DF1762" w:rsidRPr="000308CF" w:rsidRDefault="00DF1762" w:rsidP="00C25A20">
      <w:pPr>
        <w:rPr>
          <w:rFonts w:ascii="Arial" w:hAnsi="Arial" w:cs="Arial"/>
          <w:b/>
          <w:bCs/>
          <w:sz w:val="28"/>
          <w:szCs w:val="28"/>
        </w:rPr>
      </w:pPr>
      <w:r>
        <w:rPr>
          <w:rFonts w:ascii="Arial" w:hAnsi="Arial" w:cs="Arial"/>
          <w:sz w:val="28"/>
          <w:szCs w:val="28"/>
        </w:rPr>
        <w:tab/>
      </w:r>
      <w:r w:rsidRPr="000308CF">
        <w:rPr>
          <w:rFonts w:ascii="Arial" w:hAnsi="Arial" w:cs="Arial"/>
          <w:b/>
          <w:bCs/>
          <w:sz w:val="28"/>
          <w:szCs w:val="28"/>
        </w:rPr>
        <w:t>Concussion Care in Pediatrics</w:t>
      </w:r>
    </w:p>
    <w:p w14:paraId="3DD5DA5C" w14:textId="2CC9AFFD" w:rsidR="00DF1762" w:rsidRDefault="00DF1762" w:rsidP="000308CF">
      <w:pPr>
        <w:spacing w:after="0"/>
        <w:rPr>
          <w:rFonts w:ascii="Arial" w:hAnsi="Arial" w:cs="Arial"/>
          <w:sz w:val="28"/>
          <w:szCs w:val="28"/>
        </w:rPr>
      </w:pPr>
      <w:r>
        <w:rPr>
          <w:rFonts w:ascii="Arial" w:hAnsi="Arial" w:cs="Arial"/>
          <w:sz w:val="28"/>
          <w:szCs w:val="28"/>
        </w:rPr>
        <w:tab/>
        <w:t>Wednesday, December 20</w:t>
      </w:r>
      <w:r w:rsidR="00871D82">
        <w:rPr>
          <w:rFonts w:ascii="Arial" w:hAnsi="Arial" w:cs="Arial"/>
          <w:sz w:val="28"/>
          <w:szCs w:val="28"/>
        </w:rPr>
        <w:t>, 2023</w:t>
      </w:r>
    </w:p>
    <w:p w14:paraId="620CE267" w14:textId="4B7B746C" w:rsidR="00DF1762" w:rsidRDefault="00DF1762" w:rsidP="000308CF">
      <w:pPr>
        <w:spacing w:after="0"/>
        <w:rPr>
          <w:rFonts w:ascii="Arial" w:hAnsi="Arial" w:cs="Arial"/>
          <w:sz w:val="28"/>
          <w:szCs w:val="28"/>
        </w:rPr>
      </w:pPr>
      <w:r>
        <w:rPr>
          <w:rFonts w:ascii="Arial" w:hAnsi="Arial" w:cs="Arial"/>
          <w:sz w:val="28"/>
          <w:szCs w:val="28"/>
        </w:rPr>
        <w:tab/>
        <w:t>Noon to 1 p.m.</w:t>
      </w:r>
    </w:p>
    <w:p w14:paraId="37591106" w14:textId="0CDCDA10" w:rsidR="00DF1762" w:rsidRDefault="00DF1762" w:rsidP="000308CF">
      <w:pPr>
        <w:spacing w:after="0"/>
        <w:rPr>
          <w:rFonts w:ascii="Arial" w:hAnsi="Arial" w:cs="Arial"/>
          <w:sz w:val="28"/>
          <w:szCs w:val="28"/>
        </w:rPr>
      </w:pPr>
      <w:r>
        <w:rPr>
          <w:rFonts w:ascii="Arial" w:hAnsi="Arial" w:cs="Arial"/>
          <w:sz w:val="28"/>
          <w:szCs w:val="28"/>
        </w:rPr>
        <w:tab/>
        <w:t>Presenter: Amit Sinha, MD</w:t>
      </w:r>
    </w:p>
    <w:p w14:paraId="5A8E5ADD" w14:textId="77777777" w:rsidR="00871D82" w:rsidRDefault="00871D82" w:rsidP="00C25A20">
      <w:pPr>
        <w:rPr>
          <w:rFonts w:ascii="Arial" w:hAnsi="Arial" w:cs="Arial"/>
          <w:sz w:val="28"/>
          <w:szCs w:val="28"/>
        </w:rPr>
      </w:pPr>
    </w:p>
    <w:p w14:paraId="42978C87" w14:textId="06580811" w:rsidR="00871D82" w:rsidRDefault="00871D82" w:rsidP="00C25A20">
      <w:pPr>
        <w:rPr>
          <w:rFonts w:ascii="Arial" w:hAnsi="Arial" w:cs="Arial"/>
          <w:color w:val="363533"/>
          <w:sz w:val="28"/>
          <w:szCs w:val="28"/>
        </w:rPr>
      </w:pPr>
      <w:r>
        <w:rPr>
          <w:rFonts w:ascii="Arial" w:hAnsi="Arial" w:cs="Arial"/>
          <w:sz w:val="28"/>
          <w:szCs w:val="28"/>
        </w:rPr>
        <w:t>The</w:t>
      </w:r>
      <w:r w:rsidR="00446823">
        <w:rPr>
          <w:rFonts w:ascii="Arial" w:hAnsi="Arial" w:cs="Arial"/>
          <w:sz w:val="28"/>
          <w:szCs w:val="28"/>
        </w:rPr>
        <w:t xml:space="preserve"> </w:t>
      </w:r>
      <w:r>
        <w:rPr>
          <w:rFonts w:ascii="Arial" w:hAnsi="Arial" w:cs="Arial"/>
          <w:sz w:val="28"/>
          <w:szCs w:val="28"/>
        </w:rPr>
        <w:t xml:space="preserve">CEU’s </w:t>
      </w:r>
      <w:r w:rsidR="00446823">
        <w:rPr>
          <w:rFonts w:ascii="Arial" w:hAnsi="Arial" w:cs="Arial"/>
          <w:sz w:val="28"/>
          <w:szCs w:val="28"/>
        </w:rPr>
        <w:t xml:space="preserve">above </w:t>
      </w:r>
      <w:r>
        <w:rPr>
          <w:rFonts w:ascii="Arial" w:hAnsi="Arial" w:cs="Arial"/>
          <w:sz w:val="28"/>
          <w:szCs w:val="28"/>
        </w:rPr>
        <w:t>are through Children’s Hospital of Pittsburg</w:t>
      </w:r>
      <w:r w:rsidR="008C4021">
        <w:rPr>
          <w:rFonts w:ascii="Arial" w:hAnsi="Arial" w:cs="Arial"/>
          <w:sz w:val="28"/>
          <w:szCs w:val="28"/>
        </w:rPr>
        <w:t>h</w:t>
      </w:r>
      <w:r>
        <w:rPr>
          <w:rFonts w:ascii="Arial" w:hAnsi="Arial" w:cs="Arial"/>
          <w:sz w:val="28"/>
          <w:szCs w:val="28"/>
        </w:rPr>
        <w:t xml:space="preserve"> (CHP). To sign-</w:t>
      </w:r>
      <w:r w:rsidR="008C4021">
        <w:rPr>
          <w:rFonts w:ascii="Arial" w:hAnsi="Arial" w:cs="Arial"/>
          <w:sz w:val="28"/>
          <w:szCs w:val="28"/>
        </w:rPr>
        <w:t>u</w:t>
      </w:r>
      <w:r>
        <w:rPr>
          <w:rFonts w:ascii="Arial" w:hAnsi="Arial" w:cs="Arial"/>
          <w:sz w:val="28"/>
          <w:szCs w:val="28"/>
        </w:rPr>
        <w:t xml:space="preserve">p for these </w:t>
      </w:r>
      <w:r w:rsidRPr="00871D82">
        <w:rPr>
          <w:rFonts w:ascii="Arial" w:hAnsi="Arial" w:cs="Arial"/>
          <w:sz w:val="28"/>
          <w:szCs w:val="28"/>
        </w:rPr>
        <w:t>presentations</w:t>
      </w:r>
      <w:r>
        <w:rPr>
          <w:rFonts w:ascii="Arial" w:hAnsi="Arial" w:cs="Arial"/>
          <w:sz w:val="28"/>
          <w:szCs w:val="28"/>
        </w:rPr>
        <w:t xml:space="preserve"> </w:t>
      </w:r>
      <w:r w:rsidRPr="00095EB8">
        <w:rPr>
          <w:rFonts w:ascii="Arial" w:hAnsi="Arial" w:cs="Arial"/>
          <w:color w:val="363533"/>
          <w:sz w:val="28"/>
          <w:szCs w:val="28"/>
        </w:rPr>
        <w:t xml:space="preserve">visit </w:t>
      </w:r>
      <w:hyperlink r:id="rId9" w:history="1">
        <w:r w:rsidRPr="00095EB8">
          <w:rPr>
            <w:rStyle w:val="Hyperlink"/>
            <w:rFonts w:ascii="Arial" w:hAnsi="Arial" w:cs="Arial"/>
            <w:sz w:val="28"/>
            <w:szCs w:val="28"/>
          </w:rPr>
          <w:t>www.chp.edu/webinars</w:t>
        </w:r>
      </w:hyperlink>
      <w:r>
        <w:rPr>
          <w:rFonts w:ascii="Arial" w:hAnsi="Arial" w:cs="Arial"/>
          <w:color w:val="363533"/>
          <w:sz w:val="28"/>
          <w:szCs w:val="28"/>
        </w:rPr>
        <w:t xml:space="preserve">. You will be responsible for submitting these to National </w:t>
      </w:r>
      <w:r w:rsidR="00446823">
        <w:rPr>
          <w:rFonts w:ascii="Arial" w:hAnsi="Arial" w:cs="Arial"/>
          <w:color w:val="363533"/>
          <w:sz w:val="28"/>
          <w:szCs w:val="28"/>
        </w:rPr>
        <w:t xml:space="preserve">yourself </w:t>
      </w:r>
      <w:r>
        <w:rPr>
          <w:rFonts w:ascii="Arial" w:hAnsi="Arial" w:cs="Arial"/>
          <w:color w:val="363533"/>
          <w:sz w:val="28"/>
          <w:szCs w:val="28"/>
        </w:rPr>
        <w:t xml:space="preserve">for credit. </w:t>
      </w:r>
    </w:p>
    <w:p w14:paraId="72586346" w14:textId="56847E48" w:rsidR="00871D82" w:rsidRDefault="00446823" w:rsidP="00C25A20">
      <w:pPr>
        <w:rPr>
          <w:rFonts w:ascii="Arial" w:hAnsi="Arial" w:cs="Arial"/>
          <w:color w:val="363533"/>
          <w:sz w:val="28"/>
          <w:szCs w:val="28"/>
        </w:rPr>
      </w:pPr>
      <w:r>
        <w:rPr>
          <w:rFonts w:ascii="Arial" w:hAnsi="Arial" w:cs="Arial"/>
          <w:color w:val="363533"/>
          <w:sz w:val="28"/>
          <w:szCs w:val="28"/>
        </w:rPr>
        <w:t>Additional Educational Opportunities:</w:t>
      </w:r>
    </w:p>
    <w:p w14:paraId="2A07C8CF" w14:textId="43E56ECA" w:rsidR="00871D82" w:rsidRDefault="00871D82" w:rsidP="00871D82">
      <w:pPr>
        <w:ind w:left="720"/>
        <w:rPr>
          <w:rFonts w:ascii="Arial" w:hAnsi="Arial" w:cs="Arial"/>
          <w:color w:val="363533"/>
          <w:sz w:val="28"/>
          <w:szCs w:val="28"/>
        </w:rPr>
      </w:pPr>
      <w:r w:rsidRPr="000308CF">
        <w:rPr>
          <w:rFonts w:ascii="Arial" w:hAnsi="Arial" w:cs="Arial"/>
          <w:b/>
          <w:bCs/>
          <w:color w:val="363533"/>
          <w:sz w:val="28"/>
          <w:szCs w:val="28"/>
        </w:rPr>
        <w:t>Robotic and Minimally Invasive Surgery: Is It Right for You?</w:t>
      </w:r>
      <w:r>
        <w:rPr>
          <w:rFonts w:ascii="Arial" w:hAnsi="Arial" w:cs="Arial"/>
          <w:color w:val="363533"/>
          <w:sz w:val="28"/>
          <w:szCs w:val="28"/>
        </w:rPr>
        <w:t xml:space="preserve"> Learn about the newest techniques in both robotic and minimally invasive surgeries. </w:t>
      </w:r>
    </w:p>
    <w:p w14:paraId="21855678" w14:textId="614ABC72" w:rsidR="00871D82" w:rsidRDefault="00871D82" w:rsidP="000308CF">
      <w:pPr>
        <w:spacing w:after="0"/>
        <w:ind w:left="720"/>
        <w:rPr>
          <w:rFonts w:ascii="Arial" w:hAnsi="Arial" w:cs="Arial"/>
          <w:color w:val="363533"/>
          <w:sz w:val="28"/>
          <w:szCs w:val="28"/>
        </w:rPr>
      </w:pPr>
      <w:r>
        <w:rPr>
          <w:rFonts w:ascii="Arial" w:hAnsi="Arial" w:cs="Arial"/>
          <w:color w:val="363533"/>
          <w:sz w:val="28"/>
          <w:szCs w:val="28"/>
        </w:rPr>
        <w:t>Tuesday, October 24</w:t>
      </w:r>
      <w:r w:rsidRPr="00871D82">
        <w:rPr>
          <w:rFonts w:ascii="Arial" w:hAnsi="Arial" w:cs="Arial"/>
          <w:color w:val="363533"/>
          <w:sz w:val="28"/>
          <w:szCs w:val="28"/>
          <w:vertAlign w:val="superscript"/>
        </w:rPr>
        <w:t>th</w:t>
      </w:r>
      <w:r>
        <w:rPr>
          <w:rFonts w:ascii="Arial" w:hAnsi="Arial" w:cs="Arial"/>
          <w:color w:val="363533"/>
          <w:sz w:val="28"/>
          <w:szCs w:val="28"/>
        </w:rPr>
        <w:t xml:space="preserve"> </w:t>
      </w:r>
    </w:p>
    <w:p w14:paraId="25312B69" w14:textId="660515A9" w:rsidR="00871D82" w:rsidRDefault="00871D82" w:rsidP="000308CF">
      <w:pPr>
        <w:spacing w:after="0"/>
        <w:ind w:left="720"/>
        <w:rPr>
          <w:rFonts w:ascii="Arial" w:hAnsi="Arial" w:cs="Arial"/>
          <w:color w:val="363533"/>
          <w:sz w:val="28"/>
          <w:szCs w:val="28"/>
        </w:rPr>
      </w:pPr>
      <w:r>
        <w:rPr>
          <w:rFonts w:ascii="Arial" w:hAnsi="Arial" w:cs="Arial"/>
          <w:color w:val="363533"/>
          <w:sz w:val="28"/>
          <w:szCs w:val="28"/>
        </w:rPr>
        <w:t xml:space="preserve">6:30 p.m. </w:t>
      </w:r>
    </w:p>
    <w:p w14:paraId="2CACD118" w14:textId="77777777" w:rsidR="00871D82" w:rsidRDefault="00871D82" w:rsidP="00871D82">
      <w:pPr>
        <w:ind w:left="720"/>
        <w:rPr>
          <w:rFonts w:ascii="Arial" w:hAnsi="Arial" w:cs="Arial"/>
          <w:color w:val="363533"/>
          <w:sz w:val="28"/>
          <w:szCs w:val="28"/>
        </w:rPr>
      </w:pPr>
    </w:p>
    <w:p w14:paraId="770DE4C3" w14:textId="24D0DD68" w:rsidR="00871D82" w:rsidRDefault="00871D82" w:rsidP="00871D82">
      <w:pPr>
        <w:ind w:left="720"/>
        <w:rPr>
          <w:rFonts w:ascii="Arial" w:hAnsi="Arial" w:cs="Arial"/>
          <w:color w:val="363533"/>
          <w:sz w:val="28"/>
          <w:szCs w:val="28"/>
        </w:rPr>
      </w:pPr>
      <w:r w:rsidRPr="000308CF">
        <w:rPr>
          <w:rFonts w:ascii="Arial" w:hAnsi="Arial" w:cs="Arial"/>
          <w:b/>
          <w:bCs/>
          <w:color w:val="363533"/>
          <w:sz w:val="28"/>
          <w:szCs w:val="28"/>
        </w:rPr>
        <w:t xml:space="preserve">Is Biologic Therapy a Treatment Option for Your </w:t>
      </w:r>
      <w:r w:rsidR="000308CF" w:rsidRPr="000308CF">
        <w:rPr>
          <w:rFonts w:ascii="Arial" w:hAnsi="Arial" w:cs="Arial"/>
          <w:b/>
          <w:bCs/>
          <w:color w:val="363533"/>
          <w:sz w:val="28"/>
          <w:szCs w:val="28"/>
        </w:rPr>
        <w:t>Asthma?</w:t>
      </w:r>
      <w:r w:rsidR="000308CF">
        <w:rPr>
          <w:rFonts w:ascii="Arial" w:hAnsi="Arial" w:cs="Arial"/>
          <w:color w:val="363533"/>
          <w:sz w:val="28"/>
          <w:szCs w:val="28"/>
        </w:rPr>
        <w:t xml:space="preserve"> Learn about biologic therapy – what is it, how it works to treat asthma, and who is a candidate?</w:t>
      </w:r>
    </w:p>
    <w:p w14:paraId="2ACEC0CC" w14:textId="4BBB1380" w:rsidR="000308CF" w:rsidRDefault="000308CF" w:rsidP="000308CF">
      <w:pPr>
        <w:spacing w:after="0"/>
        <w:ind w:left="720"/>
        <w:rPr>
          <w:rFonts w:ascii="Arial" w:hAnsi="Arial" w:cs="Arial"/>
          <w:color w:val="363533"/>
          <w:sz w:val="28"/>
          <w:szCs w:val="28"/>
        </w:rPr>
      </w:pPr>
      <w:r>
        <w:rPr>
          <w:rFonts w:ascii="Arial" w:hAnsi="Arial" w:cs="Arial"/>
          <w:color w:val="363533"/>
          <w:sz w:val="28"/>
          <w:szCs w:val="28"/>
        </w:rPr>
        <w:t>Wednesday, October 25, 2023</w:t>
      </w:r>
    </w:p>
    <w:p w14:paraId="7776A708" w14:textId="40E72FCA" w:rsidR="000308CF" w:rsidRDefault="000308CF" w:rsidP="000308CF">
      <w:pPr>
        <w:spacing w:after="0"/>
        <w:ind w:left="720"/>
        <w:rPr>
          <w:rFonts w:ascii="Arial" w:hAnsi="Arial" w:cs="Arial"/>
          <w:color w:val="363533"/>
          <w:sz w:val="28"/>
          <w:szCs w:val="28"/>
        </w:rPr>
      </w:pPr>
      <w:r>
        <w:rPr>
          <w:rFonts w:ascii="Arial" w:hAnsi="Arial" w:cs="Arial"/>
          <w:color w:val="363533"/>
          <w:sz w:val="28"/>
          <w:szCs w:val="28"/>
        </w:rPr>
        <w:t>6:30 p.m.</w:t>
      </w:r>
    </w:p>
    <w:p w14:paraId="4C849B68" w14:textId="702FBFE8" w:rsidR="000308CF" w:rsidRDefault="000308CF" w:rsidP="00C25A20">
      <w:pPr>
        <w:rPr>
          <w:rFonts w:ascii="Arial" w:hAnsi="Arial" w:cs="Arial"/>
          <w:sz w:val="28"/>
          <w:szCs w:val="28"/>
        </w:rPr>
      </w:pPr>
      <w:r>
        <w:rPr>
          <w:rFonts w:ascii="Arial" w:hAnsi="Arial" w:cs="Arial"/>
          <w:sz w:val="28"/>
          <w:szCs w:val="28"/>
        </w:rPr>
        <w:tab/>
      </w:r>
    </w:p>
    <w:p w14:paraId="657C9AF9" w14:textId="21DDFBFB" w:rsidR="000308CF" w:rsidRDefault="000308CF" w:rsidP="000308CF">
      <w:pPr>
        <w:ind w:left="720"/>
        <w:rPr>
          <w:rFonts w:ascii="Arial" w:hAnsi="Arial" w:cs="Arial"/>
          <w:sz w:val="28"/>
          <w:szCs w:val="28"/>
        </w:rPr>
      </w:pPr>
      <w:r>
        <w:rPr>
          <w:rFonts w:ascii="Arial" w:hAnsi="Arial" w:cs="Arial"/>
          <w:b/>
          <w:bCs/>
          <w:sz w:val="28"/>
          <w:szCs w:val="28"/>
        </w:rPr>
        <w:t>Reflux and Hiatal Hernias: Exploring Medical and Surgical Options.</w:t>
      </w:r>
      <w:r>
        <w:rPr>
          <w:rFonts w:ascii="Arial" w:hAnsi="Arial" w:cs="Arial"/>
          <w:sz w:val="28"/>
          <w:szCs w:val="28"/>
        </w:rPr>
        <w:t xml:space="preserve"> Is your reflux out of control? Could your symptoms be caused by a hiatal hernia? Learn about how to manage your symptoms through medicine and when surgery might correct the problem.</w:t>
      </w:r>
    </w:p>
    <w:p w14:paraId="35FCC481" w14:textId="35E94198" w:rsidR="000308CF" w:rsidRDefault="000308CF" w:rsidP="000308CF">
      <w:pPr>
        <w:spacing w:after="0"/>
        <w:rPr>
          <w:rFonts w:ascii="Arial" w:hAnsi="Arial" w:cs="Arial"/>
          <w:sz w:val="28"/>
          <w:szCs w:val="28"/>
        </w:rPr>
      </w:pPr>
      <w:r>
        <w:rPr>
          <w:rFonts w:ascii="Arial" w:hAnsi="Arial" w:cs="Arial"/>
          <w:b/>
          <w:bCs/>
          <w:sz w:val="28"/>
          <w:szCs w:val="28"/>
        </w:rPr>
        <w:tab/>
      </w:r>
      <w:r>
        <w:rPr>
          <w:rFonts w:ascii="Arial" w:hAnsi="Arial" w:cs="Arial"/>
          <w:sz w:val="28"/>
          <w:szCs w:val="28"/>
        </w:rPr>
        <w:t>Wednesday, November 8, 2023</w:t>
      </w:r>
    </w:p>
    <w:p w14:paraId="46A6328A" w14:textId="6E8DA141" w:rsidR="000308CF" w:rsidRDefault="000308CF" w:rsidP="000308CF">
      <w:pPr>
        <w:spacing w:after="0"/>
        <w:rPr>
          <w:rFonts w:ascii="Arial" w:hAnsi="Arial" w:cs="Arial"/>
          <w:sz w:val="28"/>
          <w:szCs w:val="28"/>
        </w:rPr>
      </w:pPr>
      <w:r>
        <w:rPr>
          <w:rFonts w:ascii="Arial" w:hAnsi="Arial" w:cs="Arial"/>
          <w:sz w:val="28"/>
          <w:szCs w:val="28"/>
        </w:rPr>
        <w:tab/>
        <w:t>6:30 p.m.</w:t>
      </w:r>
    </w:p>
    <w:p w14:paraId="41552209" w14:textId="77777777" w:rsidR="000308CF" w:rsidRDefault="000308CF" w:rsidP="000308CF">
      <w:pPr>
        <w:spacing w:after="0"/>
        <w:rPr>
          <w:rFonts w:ascii="Arial" w:hAnsi="Arial" w:cs="Arial"/>
          <w:sz w:val="28"/>
          <w:szCs w:val="28"/>
        </w:rPr>
      </w:pPr>
    </w:p>
    <w:p w14:paraId="24EF8045" w14:textId="539F42D9" w:rsidR="000308CF" w:rsidRDefault="000308CF" w:rsidP="000308CF">
      <w:pPr>
        <w:spacing w:after="0"/>
        <w:rPr>
          <w:rFonts w:ascii="Arial" w:hAnsi="Arial" w:cs="Arial"/>
          <w:sz w:val="28"/>
          <w:szCs w:val="28"/>
        </w:rPr>
      </w:pPr>
      <w:r>
        <w:rPr>
          <w:rFonts w:ascii="Arial" w:hAnsi="Arial" w:cs="Arial"/>
          <w:sz w:val="28"/>
          <w:szCs w:val="28"/>
        </w:rPr>
        <w:t xml:space="preserve">I have applied for </w:t>
      </w:r>
      <w:r w:rsidR="00446823">
        <w:rPr>
          <w:rFonts w:ascii="Arial" w:hAnsi="Arial" w:cs="Arial"/>
          <w:sz w:val="28"/>
          <w:szCs w:val="28"/>
        </w:rPr>
        <w:t>pre-</w:t>
      </w:r>
      <w:r>
        <w:rPr>
          <w:rFonts w:ascii="Arial" w:hAnsi="Arial" w:cs="Arial"/>
          <w:sz w:val="28"/>
          <w:szCs w:val="28"/>
        </w:rPr>
        <w:t xml:space="preserve">approval for these </w:t>
      </w:r>
      <w:r w:rsidR="00446823">
        <w:rPr>
          <w:rFonts w:ascii="Arial" w:hAnsi="Arial" w:cs="Arial"/>
          <w:sz w:val="28"/>
          <w:szCs w:val="28"/>
        </w:rPr>
        <w:t>three</w:t>
      </w:r>
      <w:r>
        <w:rPr>
          <w:rFonts w:ascii="Arial" w:hAnsi="Arial" w:cs="Arial"/>
          <w:sz w:val="28"/>
          <w:szCs w:val="28"/>
        </w:rPr>
        <w:t xml:space="preserve"> topics through National. However, you will have to register </w:t>
      </w:r>
      <w:r w:rsidR="00446823">
        <w:rPr>
          <w:rFonts w:ascii="Arial" w:hAnsi="Arial" w:cs="Arial"/>
          <w:sz w:val="28"/>
          <w:szCs w:val="28"/>
        </w:rPr>
        <w:t xml:space="preserve">for the events </w:t>
      </w:r>
      <w:r>
        <w:rPr>
          <w:rFonts w:ascii="Arial" w:hAnsi="Arial" w:cs="Arial"/>
          <w:sz w:val="28"/>
          <w:szCs w:val="28"/>
        </w:rPr>
        <w:t>on your own since these are provided through UPMC. You can register by visiting UPMC.com/VirtualEvents or call 717-231-8900.</w:t>
      </w:r>
      <w:r w:rsidR="00D31DB7">
        <w:rPr>
          <w:rFonts w:ascii="Arial" w:hAnsi="Arial" w:cs="Arial"/>
          <w:sz w:val="28"/>
          <w:szCs w:val="28"/>
        </w:rPr>
        <w:t xml:space="preserve"> Once you have registered and have </w:t>
      </w:r>
      <w:r w:rsidR="00D31DB7">
        <w:rPr>
          <w:rFonts w:ascii="Arial" w:hAnsi="Arial" w:cs="Arial"/>
          <w:sz w:val="28"/>
          <w:szCs w:val="28"/>
        </w:rPr>
        <w:lastRenderedPageBreak/>
        <w:t xml:space="preserve">completed the CEU, </w:t>
      </w:r>
      <w:r w:rsidR="00446823">
        <w:rPr>
          <w:rFonts w:ascii="Arial" w:hAnsi="Arial" w:cs="Arial"/>
          <w:sz w:val="28"/>
          <w:szCs w:val="28"/>
        </w:rPr>
        <w:t>you will receive</w:t>
      </w:r>
      <w:r w:rsidR="00D31DB7">
        <w:rPr>
          <w:rFonts w:ascii="Arial" w:hAnsi="Arial" w:cs="Arial"/>
          <w:sz w:val="28"/>
          <w:szCs w:val="28"/>
        </w:rPr>
        <w:t xml:space="preserve"> a completion letter</w:t>
      </w:r>
      <w:r w:rsidR="00446823">
        <w:rPr>
          <w:rFonts w:ascii="Arial" w:hAnsi="Arial" w:cs="Arial"/>
          <w:sz w:val="28"/>
          <w:szCs w:val="28"/>
        </w:rPr>
        <w:t xml:space="preserve">. </w:t>
      </w:r>
      <w:r w:rsidR="00D31DB7">
        <w:rPr>
          <w:rFonts w:ascii="Arial" w:hAnsi="Arial" w:cs="Arial"/>
          <w:sz w:val="28"/>
          <w:szCs w:val="28"/>
        </w:rPr>
        <w:t xml:space="preserve"> </w:t>
      </w:r>
      <w:r w:rsidR="00446823">
        <w:rPr>
          <w:rFonts w:ascii="Arial" w:hAnsi="Arial" w:cs="Arial"/>
          <w:sz w:val="28"/>
          <w:szCs w:val="28"/>
        </w:rPr>
        <w:t>F</w:t>
      </w:r>
      <w:r w:rsidR="00D31DB7">
        <w:rPr>
          <w:rFonts w:ascii="Arial" w:hAnsi="Arial" w:cs="Arial"/>
          <w:sz w:val="28"/>
          <w:szCs w:val="28"/>
        </w:rPr>
        <w:t>orward t</w:t>
      </w:r>
      <w:r w:rsidR="00446823">
        <w:rPr>
          <w:rFonts w:ascii="Arial" w:hAnsi="Arial" w:cs="Arial"/>
          <w:sz w:val="28"/>
          <w:szCs w:val="28"/>
        </w:rPr>
        <w:t>he completion letter to</w:t>
      </w:r>
      <w:r w:rsidR="00D31DB7">
        <w:rPr>
          <w:rFonts w:ascii="Arial" w:hAnsi="Arial" w:cs="Arial"/>
          <w:sz w:val="28"/>
          <w:szCs w:val="28"/>
        </w:rPr>
        <w:t xml:space="preserve"> me so </w:t>
      </w:r>
      <w:r w:rsidR="00446823">
        <w:rPr>
          <w:rFonts w:ascii="Arial" w:hAnsi="Arial" w:cs="Arial"/>
          <w:sz w:val="28"/>
          <w:szCs w:val="28"/>
        </w:rPr>
        <w:t>I</w:t>
      </w:r>
      <w:r w:rsidR="00D31DB7">
        <w:rPr>
          <w:rFonts w:ascii="Arial" w:hAnsi="Arial" w:cs="Arial"/>
          <w:sz w:val="28"/>
          <w:szCs w:val="28"/>
        </w:rPr>
        <w:t xml:space="preserve"> </w:t>
      </w:r>
      <w:r w:rsidR="000B28C2">
        <w:rPr>
          <w:rFonts w:ascii="Arial" w:hAnsi="Arial" w:cs="Arial"/>
          <w:sz w:val="28"/>
          <w:szCs w:val="28"/>
        </w:rPr>
        <w:t>can</w:t>
      </w:r>
      <w:r w:rsidR="00D31DB7">
        <w:rPr>
          <w:rFonts w:ascii="Arial" w:hAnsi="Arial" w:cs="Arial"/>
          <w:sz w:val="28"/>
          <w:szCs w:val="28"/>
        </w:rPr>
        <w:t xml:space="preserve"> </w:t>
      </w:r>
      <w:r w:rsidR="00446823">
        <w:rPr>
          <w:rFonts w:ascii="Arial" w:hAnsi="Arial" w:cs="Arial"/>
          <w:sz w:val="28"/>
          <w:szCs w:val="28"/>
        </w:rPr>
        <w:t xml:space="preserve">enter the </w:t>
      </w:r>
      <w:r w:rsidR="00D31DB7">
        <w:rPr>
          <w:rFonts w:ascii="Arial" w:hAnsi="Arial" w:cs="Arial"/>
          <w:sz w:val="28"/>
          <w:szCs w:val="28"/>
        </w:rPr>
        <w:t xml:space="preserve">credits </w:t>
      </w:r>
      <w:r w:rsidR="00446823">
        <w:rPr>
          <w:rFonts w:ascii="Arial" w:hAnsi="Arial" w:cs="Arial"/>
          <w:sz w:val="28"/>
          <w:szCs w:val="28"/>
        </w:rPr>
        <w:t>onto</w:t>
      </w:r>
      <w:r w:rsidR="00D31DB7">
        <w:rPr>
          <w:rFonts w:ascii="Arial" w:hAnsi="Arial" w:cs="Arial"/>
          <w:sz w:val="28"/>
          <w:szCs w:val="28"/>
        </w:rPr>
        <w:t xml:space="preserve"> your transcript. </w:t>
      </w:r>
    </w:p>
    <w:p w14:paraId="40AB2043" w14:textId="77777777" w:rsidR="00D31DB7" w:rsidRPr="000308CF" w:rsidRDefault="00D31DB7" w:rsidP="000308CF">
      <w:pPr>
        <w:spacing w:after="0"/>
        <w:rPr>
          <w:rFonts w:ascii="Arial" w:hAnsi="Arial" w:cs="Arial"/>
          <w:sz w:val="28"/>
          <w:szCs w:val="28"/>
        </w:rPr>
      </w:pPr>
    </w:p>
    <w:tbl>
      <w:tblPr>
        <w:tblW w:w="5000" w:type="pct"/>
        <w:tblCellMar>
          <w:left w:w="0" w:type="dxa"/>
          <w:right w:w="0" w:type="dxa"/>
        </w:tblCellMar>
        <w:tblLook w:val="04A0" w:firstRow="1" w:lastRow="0" w:firstColumn="1" w:lastColumn="0" w:noHBand="0" w:noVBand="1"/>
      </w:tblPr>
      <w:tblGrid>
        <w:gridCol w:w="11894"/>
      </w:tblGrid>
      <w:tr w:rsidR="00C25A20" w:rsidRPr="00095EB8" w14:paraId="0BFF2B27" w14:textId="77777777" w:rsidTr="00C25A20">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C25A20" w:rsidRPr="00095EB8" w14:paraId="7BA6C237" w14:textId="77777777">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8984"/>
                  </w:tblGrid>
                  <w:tr w:rsidR="00C25A20" w:rsidRPr="00095EB8" w14:paraId="60859CED" w14:textId="77777777">
                    <w:trPr>
                      <w:jc w:val="center"/>
                    </w:trPr>
                    <w:tc>
                      <w:tcPr>
                        <w:tcW w:w="0" w:type="auto"/>
                        <w:tcBorders>
                          <w:top w:val="nil"/>
                          <w:left w:val="single" w:sz="6" w:space="0" w:color="DBD9D6"/>
                          <w:bottom w:val="nil"/>
                          <w:right w:val="single" w:sz="6" w:space="0" w:color="DBD9D6"/>
                        </w:tcBorders>
                        <w:tcMar>
                          <w:top w:w="0" w:type="dxa"/>
                          <w:left w:w="375" w:type="dxa"/>
                          <w:bottom w:w="0" w:type="dxa"/>
                          <w:right w:w="375" w:type="dxa"/>
                        </w:tcMar>
                        <w:hideMark/>
                      </w:tcPr>
                      <w:p w14:paraId="2AECFBD3" w14:textId="77777777" w:rsidR="00C25A20" w:rsidRPr="00095EB8" w:rsidRDefault="00C25A20">
                        <w:pPr>
                          <w:jc w:val="center"/>
                          <w:rPr>
                            <w:rFonts w:ascii="Arial" w:eastAsia="Times New Roman" w:hAnsi="Arial" w:cs="Arial"/>
                            <w:sz w:val="28"/>
                            <w:szCs w:val="28"/>
                          </w:rPr>
                        </w:pPr>
                      </w:p>
                    </w:tc>
                  </w:tr>
                </w:tbl>
                <w:p w14:paraId="00E210AF" w14:textId="77777777" w:rsidR="00C25A20" w:rsidRPr="00095EB8" w:rsidRDefault="00C25A20">
                  <w:pPr>
                    <w:jc w:val="center"/>
                    <w:rPr>
                      <w:rFonts w:ascii="Arial" w:eastAsia="Times New Roman" w:hAnsi="Arial" w:cs="Arial"/>
                      <w:sz w:val="28"/>
                      <w:szCs w:val="28"/>
                    </w:rPr>
                  </w:pPr>
                </w:p>
              </w:tc>
            </w:tr>
          </w:tbl>
          <w:p w14:paraId="4775C479" w14:textId="77777777" w:rsidR="00C25A20" w:rsidRPr="00095EB8" w:rsidRDefault="00C25A20">
            <w:pPr>
              <w:jc w:val="center"/>
              <w:rPr>
                <w:rFonts w:ascii="Arial" w:eastAsia="Times New Roman" w:hAnsi="Arial" w:cs="Arial"/>
                <w:sz w:val="28"/>
                <w:szCs w:val="28"/>
              </w:rPr>
            </w:pPr>
          </w:p>
        </w:tc>
      </w:tr>
    </w:tbl>
    <w:p w14:paraId="57273ECC" w14:textId="09AD01AC" w:rsidR="00C25A20" w:rsidRPr="00D31DB7" w:rsidRDefault="00D31DB7" w:rsidP="00D31DB7">
      <w:pPr>
        <w:jc w:val="center"/>
        <w:rPr>
          <w:rFonts w:ascii="Arial" w:eastAsia="Times New Roman" w:hAnsi="Arial" w:cs="Arial"/>
          <w:b/>
          <w:bCs/>
          <w:vanish/>
          <w:color w:val="000000" w:themeColor="text1"/>
          <w:sz w:val="36"/>
          <w:szCs w:val="36"/>
          <w:lang w:val="en"/>
        </w:rPr>
      </w:pPr>
      <w:hyperlink r:id="rId10" w:tgtFrame="_blank" w:history="1">
        <w:r w:rsidRPr="00D31DB7">
          <w:rPr>
            <w:rStyle w:val="Hyperlink"/>
            <w:rFonts w:ascii="Arial" w:hAnsi="Arial" w:cs="Arial"/>
            <w:b/>
            <w:bCs/>
            <w:color w:val="000000" w:themeColor="text1"/>
            <w:sz w:val="36"/>
            <w:szCs w:val="36"/>
          </w:rPr>
          <w:t>Medical Assistants Recognition Week</w:t>
        </w:r>
      </w:hyperlink>
      <w:r w:rsidRPr="00D31DB7">
        <w:rPr>
          <w:rFonts w:ascii="Arial" w:hAnsi="Arial" w:cs="Arial"/>
          <w:b/>
          <w:bCs/>
          <w:color w:val="000000" w:themeColor="text1"/>
          <w:sz w:val="36"/>
          <w:szCs w:val="36"/>
        </w:rPr>
        <w:t> (MARWeek)</w:t>
      </w:r>
    </w:p>
    <w:p w14:paraId="7E75E76F" w14:textId="77777777" w:rsidR="00C25A20" w:rsidRPr="00095EB8" w:rsidRDefault="00C25A20" w:rsidP="00C25A20">
      <w:pPr>
        <w:rPr>
          <w:rFonts w:ascii="Arial" w:eastAsia="Times New Roman" w:hAnsi="Arial" w:cs="Arial"/>
          <w:sz w:val="28"/>
          <w:szCs w:val="28"/>
        </w:rPr>
      </w:pPr>
    </w:p>
    <w:p w14:paraId="4DBA4A4B" w14:textId="77777777" w:rsidR="00C25A20" w:rsidRPr="00095EB8" w:rsidRDefault="00C25A20">
      <w:pPr>
        <w:rPr>
          <w:rFonts w:ascii="Arial" w:eastAsia="STCaiyun" w:hAnsi="Arial" w:cs="Arial"/>
          <w:sz w:val="28"/>
          <w:szCs w:val="28"/>
        </w:rPr>
      </w:pPr>
    </w:p>
    <w:tbl>
      <w:tblPr>
        <w:tblW w:w="5000" w:type="pct"/>
        <w:jc w:val="center"/>
        <w:tblCellSpacing w:w="0" w:type="dxa"/>
        <w:tblCellMar>
          <w:left w:w="0" w:type="dxa"/>
          <w:right w:w="0" w:type="dxa"/>
        </w:tblCellMar>
        <w:tblLook w:val="04A0" w:firstRow="1" w:lastRow="0" w:firstColumn="1" w:lastColumn="0" w:noHBand="0" w:noVBand="1"/>
      </w:tblPr>
      <w:tblGrid>
        <w:gridCol w:w="11894"/>
      </w:tblGrid>
      <w:tr w:rsidR="00C25A20" w:rsidRPr="00095EB8" w14:paraId="13B54A42" w14:textId="77777777" w:rsidTr="00C25A20">
        <w:trPr>
          <w:tblCellSpacing w:w="0" w:type="dxa"/>
          <w:jc w:val="center"/>
        </w:trPr>
        <w:tc>
          <w:tcPr>
            <w:tcW w:w="0" w:type="auto"/>
            <w:tcMar>
              <w:top w:w="150" w:type="dxa"/>
              <w:left w:w="300" w:type="dxa"/>
              <w:bottom w:w="150" w:type="dxa"/>
              <w:right w:w="300" w:type="dxa"/>
            </w:tcMar>
          </w:tcPr>
          <w:tbl>
            <w:tblPr>
              <w:tblpPr w:leftFromText="45" w:rightFromText="115" w:vertAnchor="text"/>
              <w:tblW w:w="0" w:type="auto"/>
              <w:tblCellSpacing w:w="0" w:type="dxa"/>
              <w:tblCellMar>
                <w:left w:w="0" w:type="dxa"/>
                <w:right w:w="0" w:type="dxa"/>
              </w:tblCellMar>
              <w:tblLook w:val="04A0" w:firstRow="1" w:lastRow="0" w:firstColumn="1" w:lastColumn="0" w:noHBand="0" w:noVBand="1"/>
            </w:tblPr>
            <w:tblGrid>
              <w:gridCol w:w="3000"/>
              <w:gridCol w:w="225"/>
            </w:tblGrid>
            <w:tr w:rsidR="00C25A20" w:rsidRPr="00095EB8" w14:paraId="2414480F" w14:textId="77777777">
              <w:trPr>
                <w:trHeight w:val="15"/>
                <w:tblCellSpacing w:w="0" w:type="dxa"/>
              </w:trPr>
              <w:tc>
                <w:tcPr>
                  <w:tcW w:w="0" w:type="auto"/>
                  <w:tcMar>
                    <w:top w:w="0" w:type="dxa"/>
                    <w:left w:w="0" w:type="dxa"/>
                    <w:bottom w:w="150" w:type="dxa"/>
                    <w:right w:w="0" w:type="dxa"/>
                  </w:tcMar>
                  <w:vAlign w:val="center"/>
                  <w:hideMark/>
                </w:tcPr>
                <w:p w14:paraId="3D2D5954" w14:textId="29AD386F" w:rsidR="00C25A20" w:rsidRPr="00095EB8" w:rsidRDefault="00C25A20">
                  <w:pPr>
                    <w:rPr>
                      <w:rFonts w:ascii="Arial" w:eastAsia="Times New Roman" w:hAnsi="Arial" w:cs="Arial"/>
                      <w:sz w:val="28"/>
                      <w:szCs w:val="28"/>
                    </w:rPr>
                  </w:pPr>
                  <w:r w:rsidRPr="00095EB8">
                    <w:rPr>
                      <w:rFonts w:ascii="Arial" w:eastAsia="Times New Roman" w:hAnsi="Arial" w:cs="Arial"/>
                      <w:b/>
                      <w:bCs/>
                      <w:noProof/>
                      <w:color w:val="2C74FF"/>
                      <w:sz w:val="28"/>
                      <w:szCs w:val="28"/>
                    </w:rPr>
                    <w:drawing>
                      <wp:inline distT="0" distB="0" distL="0" distR="0" wp14:anchorId="3282471A" wp14:editId="505C9420">
                        <wp:extent cx="1895475" cy="1895475"/>
                        <wp:effectExtent l="0" t="0" r="9525" b="9525"/>
                        <wp:docPr id="328459271" name="Picture 23" descr="Logo&#10;&#10;Description automatically generated">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459271" name="Picture 23" descr="Logo&#10;&#10;Description automatically generated">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95475" cy="1895475"/>
                                </a:xfrm>
                                <a:prstGeom prst="rect">
                                  <a:avLst/>
                                </a:prstGeom>
                                <a:noFill/>
                                <a:ln>
                                  <a:noFill/>
                                </a:ln>
                              </pic:spPr>
                            </pic:pic>
                          </a:graphicData>
                        </a:graphic>
                      </wp:inline>
                    </w:drawing>
                  </w:r>
                </w:p>
              </w:tc>
              <w:tc>
                <w:tcPr>
                  <w:tcW w:w="225" w:type="dxa"/>
                  <w:hideMark/>
                </w:tcPr>
                <w:p w14:paraId="0FC8C402" w14:textId="20BFD27B" w:rsidR="00C25A20" w:rsidRPr="00095EB8" w:rsidRDefault="00C25A20">
                  <w:pPr>
                    <w:spacing w:line="15" w:lineRule="atLeast"/>
                    <w:jc w:val="center"/>
                    <w:rPr>
                      <w:rFonts w:ascii="Arial" w:eastAsia="Times New Roman" w:hAnsi="Arial" w:cs="Arial"/>
                      <w:sz w:val="28"/>
                      <w:szCs w:val="28"/>
                    </w:rPr>
                  </w:pPr>
                  <w:r w:rsidRPr="00095EB8">
                    <w:rPr>
                      <w:rFonts w:ascii="Arial" w:eastAsia="Times New Roman" w:hAnsi="Arial" w:cs="Arial"/>
                      <w:noProof/>
                      <w:sz w:val="28"/>
                      <w:szCs w:val="28"/>
                    </w:rPr>
                    <w:drawing>
                      <wp:inline distT="0" distB="0" distL="0" distR="0" wp14:anchorId="4AEE9094" wp14:editId="46E6D680">
                        <wp:extent cx="142875" cy="9525"/>
                        <wp:effectExtent l="0" t="0" r="0" b="0"/>
                        <wp:docPr id="1588651493" name="Picture 2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8651493" name="Picture 22" descr="Shape&#10;&#10;Description automatically generated with low confid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2875" cy="9525"/>
                                </a:xfrm>
                                <a:prstGeom prst="rect">
                                  <a:avLst/>
                                </a:prstGeom>
                                <a:noFill/>
                                <a:ln>
                                  <a:noFill/>
                                </a:ln>
                              </pic:spPr>
                            </pic:pic>
                          </a:graphicData>
                        </a:graphic>
                      </wp:inline>
                    </w:drawing>
                  </w:r>
                </w:p>
              </w:tc>
            </w:tr>
          </w:tbl>
          <w:p w14:paraId="391D3E4B" w14:textId="77777777" w:rsidR="00C25A20" w:rsidRPr="00095EB8" w:rsidRDefault="00C25A20">
            <w:pPr>
              <w:pStyle w:val="NormalWeb"/>
              <w:rPr>
                <w:rFonts w:ascii="Arial" w:hAnsi="Arial" w:cs="Arial"/>
                <w:color w:val="000000"/>
                <w:sz w:val="28"/>
                <w:szCs w:val="28"/>
              </w:rPr>
            </w:pPr>
            <w:r w:rsidRPr="00095EB8">
              <w:rPr>
                <w:rFonts w:ascii="Arial" w:hAnsi="Arial" w:cs="Arial"/>
                <w:b/>
                <w:bCs/>
                <w:color w:val="000000"/>
                <w:sz w:val="28"/>
                <w:szCs w:val="28"/>
              </w:rPr>
              <w:t>Medical Assistants Shine Bright</w:t>
            </w:r>
          </w:p>
          <w:p w14:paraId="31EB8ABB" w14:textId="77777777" w:rsidR="00C25A20" w:rsidRPr="00095EB8" w:rsidRDefault="00C25A20">
            <w:pPr>
              <w:pStyle w:val="NormalWeb"/>
              <w:rPr>
                <w:rFonts w:ascii="Arial" w:hAnsi="Arial" w:cs="Arial"/>
                <w:color w:val="000000"/>
                <w:sz w:val="28"/>
                <w:szCs w:val="28"/>
              </w:rPr>
            </w:pPr>
            <w:r w:rsidRPr="00095EB8">
              <w:rPr>
                <w:rFonts w:ascii="Tahoma" w:hAnsi="Tahoma" w:cs="Tahoma"/>
                <w:b/>
                <w:bCs/>
                <w:color w:val="000000"/>
                <w:sz w:val="28"/>
                <w:szCs w:val="28"/>
              </w:rPr>
              <w:t>﻿</w:t>
            </w:r>
          </w:p>
          <w:p w14:paraId="3435E65A" w14:textId="0CA648DD" w:rsidR="00C25A20" w:rsidRPr="00095EB8" w:rsidRDefault="00C25A20">
            <w:pPr>
              <w:pStyle w:val="NormalWeb"/>
              <w:rPr>
                <w:rFonts w:ascii="Arial" w:hAnsi="Arial" w:cs="Arial"/>
                <w:color w:val="000000"/>
                <w:sz w:val="28"/>
                <w:szCs w:val="28"/>
              </w:rPr>
            </w:pPr>
            <w:r w:rsidRPr="00095EB8">
              <w:rPr>
                <w:rFonts w:ascii="Arial" w:hAnsi="Arial" w:cs="Arial"/>
                <w:color w:val="000000"/>
                <w:sz w:val="28"/>
                <w:szCs w:val="28"/>
              </w:rPr>
              <w:t>Get ready to shed some light on the brilliance of medical assistants for </w:t>
            </w:r>
            <w:hyperlink r:id="rId13" w:tgtFrame="_blank" w:history="1">
              <w:r w:rsidRPr="00095EB8">
                <w:rPr>
                  <w:rStyle w:val="Hyperlink"/>
                  <w:rFonts w:ascii="Arial" w:hAnsi="Arial" w:cs="Arial"/>
                  <w:b/>
                  <w:bCs/>
                  <w:color w:val="2C74FF"/>
                  <w:sz w:val="28"/>
                  <w:szCs w:val="28"/>
                </w:rPr>
                <w:t>Medical Assistants Recognition Week</w:t>
              </w:r>
            </w:hyperlink>
            <w:r w:rsidRPr="00095EB8">
              <w:rPr>
                <w:rFonts w:ascii="Arial" w:hAnsi="Arial" w:cs="Arial"/>
                <w:color w:val="3E3E3E"/>
                <w:sz w:val="28"/>
                <w:szCs w:val="28"/>
              </w:rPr>
              <w:t> </w:t>
            </w:r>
            <w:r w:rsidRPr="00095EB8">
              <w:rPr>
                <w:rFonts w:ascii="Arial" w:hAnsi="Arial" w:cs="Arial"/>
                <w:color w:val="000000"/>
                <w:sz w:val="28"/>
                <w:szCs w:val="28"/>
              </w:rPr>
              <w:t>(MARWeek) now! This year, we’re glowing with pride as medical assistants shine bright in health care.</w:t>
            </w:r>
            <w:r w:rsidR="00D31DB7">
              <w:rPr>
                <w:rFonts w:ascii="Arial" w:hAnsi="Arial" w:cs="Arial"/>
                <w:color w:val="000000"/>
                <w:sz w:val="28"/>
                <w:szCs w:val="28"/>
              </w:rPr>
              <w:t xml:space="preserve"> We will be </w:t>
            </w:r>
            <w:r w:rsidR="000A09AF">
              <w:rPr>
                <w:rFonts w:ascii="Arial" w:hAnsi="Arial" w:cs="Arial"/>
                <w:color w:val="000000"/>
                <w:sz w:val="28"/>
                <w:szCs w:val="28"/>
              </w:rPr>
              <w:t>celebrating</w:t>
            </w:r>
            <w:r w:rsidR="00D31DB7">
              <w:rPr>
                <w:rFonts w:ascii="Arial" w:hAnsi="Arial" w:cs="Arial"/>
                <w:color w:val="000000"/>
                <w:sz w:val="28"/>
                <w:szCs w:val="28"/>
              </w:rPr>
              <w:t xml:space="preserve"> MARWeel October 16 -20. October 18 will be Medical Assistant Day. </w:t>
            </w:r>
          </w:p>
          <w:p w14:paraId="12D2C9F0" w14:textId="77777777" w:rsidR="00C25A20" w:rsidRPr="00095EB8" w:rsidRDefault="00C25A20">
            <w:pPr>
              <w:pStyle w:val="NormalWeb"/>
              <w:rPr>
                <w:rFonts w:ascii="Arial" w:hAnsi="Arial" w:cs="Arial"/>
                <w:color w:val="000000"/>
                <w:sz w:val="28"/>
                <w:szCs w:val="28"/>
              </w:rPr>
            </w:pPr>
          </w:p>
          <w:p w14:paraId="3B99BB5A" w14:textId="0A076EEA" w:rsidR="00C25A20" w:rsidRPr="00095EB8" w:rsidRDefault="00C25A20">
            <w:pPr>
              <w:pStyle w:val="NormalWeb"/>
              <w:rPr>
                <w:rFonts w:ascii="Arial" w:hAnsi="Arial" w:cs="Arial"/>
                <w:color w:val="000000"/>
                <w:sz w:val="28"/>
                <w:szCs w:val="28"/>
              </w:rPr>
            </w:pPr>
          </w:p>
        </w:tc>
      </w:tr>
    </w:tbl>
    <w:p w14:paraId="2CEE824C" w14:textId="77777777" w:rsidR="00C25A20" w:rsidRPr="00095EB8" w:rsidRDefault="00C25A20" w:rsidP="00C25A20">
      <w:pPr>
        <w:jc w:val="center"/>
        <w:rPr>
          <w:rFonts w:ascii="Arial" w:eastAsia="Times New Roman" w:hAnsi="Arial" w:cs="Arial"/>
          <w:vanish/>
          <w:sz w:val="28"/>
          <w:szCs w:val="28"/>
        </w:rPr>
      </w:pPr>
    </w:p>
    <w:tbl>
      <w:tblPr>
        <w:tblW w:w="5000" w:type="pct"/>
        <w:jc w:val="center"/>
        <w:tblCellSpacing w:w="0" w:type="dxa"/>
        <w:tblCellMar>
          <w:left w:w="0" w:type="dxa"/>
          <w:right w:w="0" w:type="dxa"/>
        </w:tblCellMar>
        <w:tblLook w:val="04A0" w:firstRow="1" w:lastRow="0" w:firstColumn="1" w:lastColumn="0" w:noHBand="0" w:noVBand="1"/>
      </w:tblPr>
      <w:tblGrid>
        <w:gridCol w:w="11894"/>
      </w:tblGrid>
      <w:tr w:rsidR="00C25A20" w:rsidRPr="00095EB8" w14:paraId="188667F2" w14:textId="77777777" w:rsidTr="00C25A20">
        <w:trPr>
          <w:tblCellSpacing w:w="0" w:type="dxa"/>
          <w:jc w:val="center"/>
        </w:trPr>
        <w:tc>
          <w:tcPr>
            <w:tcW w:w="0" w:type="auto"/>
            <w:tcMar>
              <w:top w:w="150" w:type="dxa"/>
              <w:left w:w="300" w:type="dxa"/>
              <w:bottom w:w="150" w:type="dxa"/>
              <w:right w:w="300" w:type="dxa"/>
            </w:tcMar>
          </w:tcPr>
          <w:p w14:paraId="462A8DEB" w14:textId="3CB0B139" w:rsidR="00446823" w:rsidRDefault="00446823" w:rsidP="00446823">
            <w:pPr>
              <w:rPr>
                <w:rFonts w:ascii="Arial" w:hAnsi="Arial" w:cs="Arial"/>
                <w:sz w:val="28"/>
                <w:szCs w:val="28"/>
              </w:rPr>
            </w:pPr>
            <w:r>
              <w:rPr>
                <w:rFonts w:ascii="Arial" w:hAnsi="Arial" w:cs="Arial"/>
                <w:sz w:val="28"/>
                <w:szCs w:val="28"/>
              </w:rPr>
              <w:t>Looking forward to hearing from you soon.</w:t>
            </w:r>
          </w:p>
          <w:p w14:paraId="51313B32" w14:textId="7D850198" w:rsidR="00446823" w:rsidRDefault="00446823" w:rsidP="00446823">
            <w:pPr>
              <w:rPr>
                <w:rFonts w:ascii="Arial" w:hAnsi="Arial" w:cs="Arial"/>
                <w:sz w:val="28"/>
                <w:szCs w:val="28"/>
              </w:rPr>
            </w:pPr>
            <w:r>
              <w:rPr>
                <w:rFonts w:ascii="Arial" w:hAnsi="Arial" w:cs="Arial"/>
                <w:sz w:val="28"/>
                <w:szCs w:val="28"/>
              </w:rPr>
              <w:t>Regards,</w:t>
            </w:r>
          </w:p>
          <w:p w14:paraId="7302600B" w14:textId="699340FE" w:rsidR="00446823" w:rsidRDefault="00446823" w:rsidP="00446823">
            <w:pPr>
              <w:rPr>
                <w:rFonts w:ascii="Arial" w:hAnsi="Arial" w:cs="Arial"/>
                <w:sz w:val="28"/>
                <w:szCs w:val="28"/>
              </w:rPr>
            </w:pPr>
            <w:r>
              <w:rPr>
                <w:rFonts w:ascii="Arial" w:hAnsi="Arial" w:cs="Arial"/>
                <w:sz w:val="28"/>
                <w:szCs w:val="28"/>
              </w:rPr>
              <w:t>Theresa Eckelmann CMA, AAMA</w:t>
            </w:r>
          </w:p>
          <w:p w14:paraId="158132CC" w14:textId="6D7C1265" w:rsidR="00C25A20" w:rsidRPr="00095EB8" w:rsidRDefault="00C25A20">
            <w:pPr>
              <w:pStyle w:val="NormalWeb"/>
              <w:rPr>
                <w:rFonts w:ascii="Arial" w:hAnsi="Arial" w:cs="Arial"/>
                <w:color w:val="000000"/>
                <w:sz w:val="28"/>
                <w:szCs w:val="28"/>
              </w:rPr>
            </w:pPr>
          </w:p>
        </w:tc>
      </w:tr>
    </w:tbl>
    <w:p w14:paraId="073CDD9B" w14:textId="77777777" w:rsidR="00C25A20" w:rsidRPr="00095EB8" w:rsidRDefault="00C25A20">
      <w:pPr>
        <w:rPr>
          <w:rFonts w:ascii="Arial" w:eastAsia="STCaiyun" w:hAnsi="Arial" w:cs="Arial"/>
          <w:sz w:val="28"/>
          <w:szCs w:val="28"/>
        </w:rPr>
      </w:pPr>
    </w:p>
    <w:p w14:paraId="05175682" w14:textId="77777777" w:rsidR="000B28C2" w:rsidRDefault="000B28C2">
      <w:pPr>
        <w:rPr>
          <w:rFonts w:ascii="Arial" w:hAnsi="Arial" w:cs="Arial"/>
          <w:sz w:val="28"/>
          <w:szCs w:val="28"/>
        </w:rPr>
      </w:pPr>
    </w:p>
    <w:p w14:paraId="1F0D179E" w14:textId="77777777" w:rsidR="000B28C2" w:rsidRDefault="000B28C2">
      <w:pPr>
        <w:rPr>
          <w:rFonts w:ascii="Arial" w:hAnsi="Arial" w:cs="Arial"/>
          <w:sz w:val="28"/>
          <w:szCs w:val="28"/>
        </w:rPr>
      </w:pPr>
    </w:p>
    <w:p w14:paraId="162BA0E8" w14:textId="77777777" w:rsidR="000B28C2" w:rsidRDefault="000B28C2">
      <w:pPr>
        <w:rPr>
          <w:rFonts w:ascii="Arial" w:hAnsi="Arial" w:cs="Arial"/>
          <w:sz w:val="28"/>
          <w:szCs w:val="28"/>
        </w:rPr>
      </w:pPr>
    </w:p>
    <w:p w14:paraId="0569F408" w14:textId="77777777" w:rsidR="000B28C2" w:rsidRDefault="000B28C2">
      <w:pPr>
        <w:rPr>
          <w:rFonts w:ascii="Arial" w:hAnsi="Arial" w:cs="Arial"/>
          <w:sz w:val="28"/>
          <w:szCs w:val="28"/>
        </w:rPr>
      </w:pPr>
    </w:p>
    <w:p w14:paraId="0330B3D5" w14:textId="77777777" w:rsidR="000B28C2" w:rsidRDefault="000B28C2">
      <w:pPr>
        <w:rPr>
          <w:rFonts w:ascii="Arial" w:hAnsi="Arial" w:cs="Arial"/>
          <w:sz w:val="28"/>
          <w:szCs w:val="28"/>
        </w:rPr>
      </w:pPr>
    </w:p>
    <w:p w14:paraId="1AB96591" w14:textId="77777777" w:rsidR="000B28C2" w:rsidRDefault="000B28C2">
      <w:pPr>
        <w:rPr>
          <w:rFonts w:ascii="Arial" w:hAnsi="Arial" w:cs="Arial"/>
          <w:sz w:val="28"/>
          <w:szCs w:val="28"/>
        </w:rPr>
      </w:pPr>
    </w:p>
    <w:p w14:paraId="7E9B58DB" w14:textId="77777777" w:rsidR="000B28C2" w:rsidRDefault="000B28C2">
      <w:pPr>
        <w:rPr>
          <w:rFonts w:ascii="Arial" w:hAnsi="Arial" w:cs="Arial"/>
          <w:sz w:val="28"/>
          <w:szCs w:val="28"/>
        </w:rPr>
      </w:pPr>
    </w:p>
    <w:p w14:paraId="3D85A572" w14:textId="77777777" w:rsidR="000B28C2" w:rsidRDefault="000B28C2">
      <w:pPr>
        <w:rPr>
          <w:rFonts w:ascii="Arial" w:hAnsi="Arial" w:cs="Arial"/>
          <w:sz w:val="28"/>
          <w:szCs w:val="28"/>
        </w:rPr>
      </w:pPr>
    </w:p>
    <w:p w14:paraId="7B43E2DE" w14:textId="77777777" w:rsidR="000B28C2" w:rsidRDefault="000B28C2">
      <w:pPr>
        <w:rPr>
          <w:rFonts w:ascii="Arial" w:hAnsi="Arial" w:cs="Arial"/>
          <w:sz w:val="28"/>
          <w:szCs w:val="28"/>
        </w:rPr>
      </w:pPr>
    </w:p>
    <w:p w14:paraId="55CE2F60" w14:textId="77777777" w:rsidR="000B28C2" w:rsidRDefault="000B28C2">
      <w:pPr>
        <w:rPr>
          <w:rFonts w:ascii="Arial" w:hAnsi="Arial" w:cs="Arial"/>
          <w:sz w:val="28"/>
          <w:szCs w:val="28"/>
        </w:rPr>
      </w:pPr>
    </w:p>
    <w:p w14:paraId="659B03EE" w14:textId="0704E0EB" w:rsidR="00614DCB" w:rsidRPr="000B28C2" w:rsidRDefault="000B28C2" w:rsidP="000B28C2">
      <w:pPr>
        <w:jc w:val="center"/>
        <w:rPr>
          <w:rFonts w:ascii="Arial" w:hAnsi="Arial" w:cs="Arial"/>
          <w:b/>
          <w:bCs/>
          <w:sz w:val="28"/>
          <w:szCs w:val="28"/>
          <w:u w:val="single"/>
        </w:rPr>
      </w:pPr>
      <w:r>
        <w:rPr>
          <w:rFonts w:ascii="Arial" w:hAnsi="Arial" w:cs="Arial"/>
          <w:b/>
          <w:bCs/>
          <w:sz w:val="28"/>
          <w:szCs w:val="28"/>
          <w:u w:val="single"/>
        </w:rPr>
        <w:t>PSMA</w:t>
      </w:r>
      <w:r w:rsidR="00614DCB" w:rsidRPr="000B28C2">
        <w:rPr>
          <w:rFonts w:ascii="Arial" w:hAnsi="Arial" w:cs="Arial"/>
          <w:b/>
          <w:bCs/>
          <w:sz w:val="28"/>
          <w:szCs w:val="28"/>
          <w:u w:val="single"/>
        </w:rPr>
        <w:t xml:space="preserve"> OFFICERS 202</w:t>
      </w:r>
      <w:r w:rsidRPr="000B28C2">
        <w:rPr>
          <w:rFonts w:ascii="Arial" w:hAnsi="Arial" w:cs="Arial"/>
          <w:b/>
          <w:bCs/>
          <w:sz w:val="28"/>
          <w:szCs w:val="28"/>
          <w:u w:val="single"/>
        </w:rPr>
        <w:t>3</w:t>
      </w:r>
      <w:r w:rsidR="00614DCB" w:rsidRPr="000B28C2">
        <w:rPr>
          <w:rFonts w:ascii="Arial" w:hAnsi="Arial" w:cs="Arial"/>
          <w:b/>
          <w:bCs/>
          <w:sz w:val="28"/>
          <w:szCs w:val="28"/>
          <w:u w:val="single"/>
        </w:rPr>
        <w:t>-202</w:t>
      </w:r>
      <w:r w:rsidRPr="000B28C2">
        <w:rPr>
          <w:rFonts w:ascii="Arial" w:hAnsi="Arial" w:cs="Arial"/>
          <w:b/>
          <w:bCs/>
          <w:sz w:val="28"/>
          <w:szCs w:val="28"/>
          <w:u w:val="single"/>
        </w:rPr>
        <w:t>4</w:t>
      </w:r>
    </w:p>
    <w:p w14:paraId="069A1D0A" w14:textId="77777777" w:rsidR="000B28C2" w:rsidRDefault="000B28C2" w:rsidP="000B28C2">
      <w:pPr>
        <w:pStyle w:val="ListParagraph"/>
        <w:numPr>
          <w:ilvl w:val="0"/>
          <w:numId w:val="11"/>
        </w:numPr>
        <w:rPr>
          <w:rFonts w:ascii="Arial" w:hAnsi="Arial" w:cs="Arial"/>
          <w:sz w:val="28"/>
          <w:szCs w:val="28"/>
        </w:rPr>
        <w:sectPr w:rsidR="000B28C2" w:rsidSect="007D1A89">
          <w:pgSz w:w="12240" w:h="15840"/>
          <w:pgMar w:top="173" w:right="173" w:bottom="173" w:left="173" w:header="0" w:footer="720" w:gutter="0"/>
          <w:cols w:space="720"/>
          <w:titlePg/>
          <w:docGrid w:linePitch="360"/>
        </w:sectPr>
      </w:pPr>
    </w:p>
    <w:p w14:paraId="344EA599" w14:textId="77777777" w:rsidR="000B28C2" w:rsidRPr="000B28C2" w:rsidRDefault="00614DCB" w:rsidP="000B28C2">
      <w:pPr>
        <w:pStyle w:val="ListParagraph"/>
        <w:numPr>
          <w:ilvl w:val="0"/>
          <w:numId w:val="11"/>
        </w:numPr>
        <w:rPr>
          <w:rFonts w:ascii="Arial" w:hAnsi="Arial" w:cs="Arial"/>
        </w:rPr>
      </w:pPr>
      <w:r w:rsidRPr="000B28C2">
        <w:rPr>
          <w:rFonts w:ascii="Arial" w:hAnsi="Arial" w:cs="Arial"/>
        </w:rPr>
        <w:t>Theresa Eck</w:t>
      </w:r>
      <w:r w:rsidRPr="000B28C2">
        <w:rPr>
          <w:rFonts w:ascii="Arial" w:hAnsi="Arial" w:cs="Arial"/>
        </w:rPr>
        <w:t>el</w:t>
      </w:r>
      <w:r w:rsidRPr="000B28C2">
        <w:rPr>
          <w:rFonts w:ascii="Arial" w:hAnsi="Arial" w:cs="Arial"/>
        </w:rPr>
        <w:t>man</w:t>
      </w:r>
      <w:r w:rsidRPr="000B28C2">
        <w:rPr>
          <w:rFonts w:ascii="Arial" w:hAnsi="Arial" w:cs="Arial"/>
        </w:rPr>
        <w:t>n</w:t>
      </w:r>
      <w:r w:rsidRPr="000B28C2">
        <w:rPr>
          <w:rFonts w:ascii="Arial" w:hAnsi="Arial" w:cs="Arial"/>
        </w:rPr>
        <w:t>, CMA(AAMA)</w:t>
      </w:r>
      <w:r w:rsidR="000B28C2" w:rsidRPr="000B28C2">
        <w:rPr>
          <w:rFonts w:ascii="Arial" w:hAnsi="Arial" w:cs="Arial"/>
        </w:rPr>
        <w:t>,</w:t>
      </w:r>
      <w:r w:rsidRPr="000B28C2">
        <w:rPr>
          <w:rFonts w:ascii="Arial" w:hAnsi="Arial" w:cs="Arial"/>
        </w:rPr>
        <w:t xml:space="preserve"> President </w:t>
      </w:r>
    </w:p>
    <w:p w14:paraId="73CDA718" w14:textId="77777777" w:rsidR="000B28C2" w:rsidRPr="000B28C2" w:rsidRDefault="00614DCB" w:rsidP="000B28C2">
      <w:pPr>
        <w:pStyle w:val="ListParagraph"/>
        <w:numPr>
          <w:ilvl w:val="0"/>
          <w:numId w:val="11"/>
        </w:numPr>
        <w:rPr>
          <w:rFonts w:ascii="Arial" w:hAnsi="Arial" w:cs="Arial"/>
        </w:rPr>
      </w:pPr>
      <w:r w:rsidRPr="000B28C2">
        <w:rPr>
          <w:rFonts w:ascii="Arial" w:hAnsi="Arial" w:cs="Arial"/>
        </w:rPr>
        <w:t>Jennifer Gonzales, CMA(AAMA)</w:t>
      </w:r>
      <w:r w:rsidR="000B28C2" w:rsidRPr="000B28C2">
        <w:rPr>
          <w:rFonts w:ascii="Arial" w:hAnsi="Arial" w:cs="Arial"/>
        </w:rPr>
        <w:t>,</w:t>
      </w:r>
      <w:r w:rsidRPr="000B28C2">
        <w:rPr>
          <w:rFonts w:ascii="Arial" w:hAnsi="Arial" w:cs="Arial"/>
        </w:rPr>
        <w:t xml:space="preserve"> President Elect </w:t>
      </w:r>
    </w:p>
    <w:p w14:paraId="7C07EF19" w14:textId="77777777" w:rsidR="000B28C2" w:rsidRPr="000B28C2" w:rsidRDefault="00614DCB" w:rsidP="000B28C2">
      <w:pPr>
        <w:pStyle w:val="ListParagraph"/>
        <w:numPr>
          <w:ilvl w:val="0"/>
          <w:numId w:val="11"/>
        </w:numPr>
        <w:rPr>
          <w:rFonts w:ascii="Arial" w:hAnsi="Arial" w:cs="Arial"/>
        </w:rPr>
      </w:pPr>
      <w:r w:rsidRPr="000B28C2">
        <w:rPr>
          <w:rFonts w:ascii="Arial" w:hAnsi="Arial" w:cs="Arial"/>
        </w:rPr>
        <w:t>Mary Lou Ninehauser, CMA(AAMA)</w:t>
      </w:r>
      <w:r w:rsidR="000B28C2" w:rsidRPr="000B28C2">
        <w:rPr>
          <w:rFonts w:ascii="Arial" w:hAnsi="Arial" w:cs="Arial"/>
        </w:rPr>
        <w:t>,</w:t>
      </w:r>
      <w:r w:rsidRPr="000B28C2">
        <w:rPr>
          <w:rFonts w:ascii="Arial" w:hAnsi="Arial" w:cs="Arial"/>
        </w:rPr>
        <w:t xml:space="preserve"> Secretary </w:t>
      </w:r>
    </w:p>
    <w:p w14:paraId="558C1F02" w14:textId="173EC428" w:rsidR="000B28C2" w:rsidRPr="000B28C2" w:rsidRDefault="000B28C2" w:rsidP="000B28C2">
      <w:pPr>
        <w:pStyle w:val="ListParagraph"/>
        <w:numPr>
          <w:ilvl w:val="0"/>
          <w:numId w:val="11"/>
        </w:numPr>
        <w:rPr>
          <w:rFonts w:ascii="Arial" w:hAnsi="Arial" w:cs="Arial"/>
        </w:rPr>
      </w:pPr>
      <w:r w:rsidRPr="000B28C2">
        <w:rPr>
          <w:rFonts w:ascii="Arial" w:hAnsi="Arial" w:cs="Arial"/>
        </w:rPr>
        <w:t>Theresa Eckelmann</w:t>
      </w:r>
      <w:r w:rsidR="00614DCB" w:rsidRPr="000B28C2">
        <w:rPr>
          <w:rFonts w:ascii="Arial" w:hAnsi="Arial" w:cs="Arial"/>
        </w:rPr>
        <w:t>, CMA(AAMA)</w:t>
      </w:r>
      <w:r w:rsidRPr="000B28C2">
        <w:rPr>
          <w:rFonts w:ascii="Arial" w:hAnsi="Arial" w:cs="Arial"/>
        </w:rPr>
        <w:t>,</w:t>
      </w:r>
      <w:r w:rsidR="00614DCB" w:rsidRPr="000B28C2">
        <w:rPr>
          <w:rFonts w:ascii="Arial" w:hAnsi="Arial" w:cs="Arial"/>
        </w:rPr>
        <w:t xml:space="preserve"> Treasurer</w:t>
      </w:r>
      <w:r w:rsidRPr="000B28C2">
        <w:rPr>
          <w:rFonts w:ascii="Arial" w:hAnsi="Arial" w:cs="Arial"/>
        </w:rPr>
        <w:t xml:space="preserve"> </w:t>
      </w:r>
    </w:p>
    <w:p w14:paraId="0A689814" w14:textId="77777777" w:rsidR="000B28C2" w:rsidRDefault="000B28C2" w:rsidP="000B28C2">
      <w:pPr>
        <w:pStyle w:val="ListParagraph"/>
        <w:rPr>
          <w:rFonts w:ascii="Arial" w:hAnsi="Arial" w:cs="Arial"/>
        </w:rPr>
      </w:pPr>
    </w:p>
    <w:p w14:paraId="2101B686" w14:textId="1E06EAC0" w:rsidR="000B28C2" w:rsidRPr="000B28C2" w:rsidRDefault="00614DCB" w:rsidP="000B28C2">
      <w:pPr>
        <w:pStyle w:val="ListParagraph"/>
        <w:numPr>
          <w:ilvl w:val="0"/>
          <w:numId w:val="11"/>
        </w:numPr>
        <w:rPr>
          <w:rFonts w:ascii="Arial" w:hAnsi="Arial" w:cs="Arial"/>
        </w:rPr>
      </w:pPr>
      <w:r w:rsidRPr="000B28C2">
        <w:rPr>
          <w:rFonts w:ascii="Arial" w:hAnsi="Arial" w:cs="Arial"/>
        </w:rPr>
        <w:t>Janet Mills, CMA( AAMA)</w:t>
      </w:r>
      <w:r w:rsidR="000B28C2" w:rsidRPr="000B28C2">
        <w:rPr>
          <w:rFonts w:ascii="Arial" w:hAnsi="Arial" w:cs="Arial"/>
        </w:rPr>
        <w:t>,</w:t>
      </w:r>
      <w:r w:rsidRPr="000B28C2">
        <w:rPr>
          <w:rFonts w:ascii="Arial" w:hAnsi="Arial" w:cs="Arial"/>
        </w:rPr>
        <w:t xml:space="preserve"> Speaker </w:t>
      </w:r>
    </w:p>
    <w:p w14:paraId="4D0ACB10" w14:textId="7C950973" w:rsidR="000B28C2" w:rsidRPr="000B28C2" w:rsidRDefault="00614DCB" w:rsidP="000B28C2">
      <w:pPr>
        <w:pStyle w:val="ListParagraph"/>
        <w:numPr>
          <w:ilvl w:val="0"/>
          <w:numId w:val="11"/>
        </w:numPr>
        <w:rPr>
          <w:rFonts w:ascii="Arial" w:hAnsi="Arial" w:cs="Arial"/>
        </w:rPr>
      </w:pPr>
      <w:r w:rsidRPr="000B28C2">
        <w:rPr>
          <w:rFonts w:ascii="Arial" w:hAnsi="Arial" w:cs="Arial"/>
        </w:rPr>
        <w:t>Lois Bergamaschi, CMA (AAMA)</w:t>
      </w:r>
      <w:r w:rsidR="000B28C2" w:rsidRPr="000B28C2">
        <w:rPr>
          <w:rFonts w:ascii="Arial" w:hAnsi="Arial" w:cs="Arial"/>
        </w:rPr>
        <w:t>,</w:t>
      </w:r>
      <w:r w:rsidRPr="000B28C2">
        <w:rPr>
          <w:rFonts w:ascii="Arial" w:hAnsi="Arial" w:cs="Arial"/>
        </w:rPr>
        <w:t xml:space="preserve"> Vice Speaker </w:t>
      </w:r>
    </w:p>
    <w:p w14:paraId="459B24DD" w14:textId="7C987091" w:rsidR="004A3656" w:rsidRPr="000B28C2" w:rsidRDefault="00614DCB" w:rsidP="000B28C2">
      <w:pPr>
        <w:pStyle w:val="ListParagraph"/>
        <w:numPr>
          <w:ilvl w:val="0"/>
          <w:numId w:val="11"/>
        </w:numPr>
        <w:rPr>
          <w:rFonts w:ascii="Arial" w:hAnsi="Arial" w:cs="Arial"/>
        </w:rPr>
      </w:pPr>
      <w:r w:rsidRPr="000B28C2">
        <w:rPr>
          <w:rFonts w:ascii="Arial" w:hAnsi="Arial" w:cs="Arial"/>
        </w:rPr>
        <w:t>Kelli Humma, CMA(AAMA)</w:t>
      </w:r>
      <w:r w:rsidR="000B28C2" w:rsidRPr="000B28C2">
        <w:rPr>
          <w:rFonts w:ascii="Arial" w:hAnsi="Arial" w:cs="Arial"/>
        </w:rPr>
        <w:t>,</w:t>
      </w:r>
      <w:r w:rsidRPr="000B28C2">
        <w:rPr>
          <w:rFonts w:ascii="Arial" w:hAnsi="Arial" w:cs="Arial"/>
        </w:rPr>
        <w:t xml:space="preserve"> Immediate Past President</w:t>
      </w:r>
    </w:p>
    <w:sectPr w:rsidR="004A3656" w:rsidRPr="000B28C2" w:rsidSect="000B28C2">
      <w:type w:val="continuous"/>
      <w:pgSz w:w="12240" w:h="15840"/>
      <w:pgMar w:top="173" w:right="173" w:bottom="173" w:left="173" w:header="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D04A3" w14:textId="77777777" w:rsidR="00F02EE0" w:rsidRDefault="00F02EE0" w:rsidP="007D1A89">
      <w:pPr>
        <w:spacing w:after="0" w:line="240" w:lineRule="auto"/>
      </w:pPr>
      <w:r>
        <w:separator/>
      </w:r>
    </w:p>
  </w:endnote>
  <w:endnote w:type="continuationSeparator" w:id="0">
    <w:p w14:paraId="682AC628" w14:textId="77777777" w:rsidR="00F02EE0" w:rsidRDefault="00F02EE0" w:rsidP="007D1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Cavolini">
    <w:charset w:val="00"/>
    <w:family w:val="script"/>
    <w:pitch w:val="variable"/>
    <w:sig w:usb0="A11526FF" w:usb1="8000000A" w:usb2="00010000" w:usb3="00000000" w:csb0="0000019F" w:csb1="00000000"/>
  </w:font>
  <w:font w:name="Arial">
    <w:panose1 w:val="020B0604020202020204"/>
    <w:charset w:val="00"/>
    <w:family w:val="swiss"/>
    <w:pitch w:val="variable"/>
    <w:sig w:usb0="E0002EFF" w:usb1="C000785B" w:usb2="00000009" w:usb3="00000000" w:csb0="000001FF" w:csb1="00000000"/>
  </w:font>
  <w:font w:name="STCaiyun">
    <w:charset w:val="86"/>
    <w:family w:val="auto"/>
    <w:pitch w:val="variable"/>
    <w:sig w:usb0="00000001" w:usb1="38CF00F8"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B14A0" w14:textId="77777777" w:rsidR="00F02EE0" w:rsidRDefault="00F02EE0" w:rsidP="007D1A89">
      <w:pPr>
        <w:spacing w:after="0" w:line="240" w:lineRule="auto"/>
      </w:pPr>
      <w:r>
        <w:separator/>
      </w:r>
    </w:p>
  </w:footnote>
  <w:footnote w:type="continuationSeparator" w:id="0">
    <w:p w14:paraId="2342507A" w14:textId="77777777" w:rsidR="00F02EE0" w:rsidRDefault="00F02EE0" w:rsidP="007D1A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E3F94"/>
    <w:multiLevelType w:val="hybridMultilevel"/>
    <w:tmpl w:val="BEE04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6C4E88"/>
    <w:multiLevelType w:val="multilevel"/>
    <w:tmpl w:val="094E32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0E52BA"/>
    <w:multiLevelType w:val="multilevel"/>
    <w:tmpl w:val="F81C13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4856DF"/>
    <w:multiLevelType w:val="multilevel"/>
    <w:tmpl w:val="FD5C5A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5F5F31"/>
    <w:multiLevelType w:val="multilevel"/>
    <w:tmpl w:val="560203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136565"/>
    <w:multiLevelType w:val="hybridMultilevel"/>
    <w:tmpl w:val="2FB47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003768"/>
    <w:multiLevelType w:val="multilevel"/>
    <w:tmpl w:val="B9F6A9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E93074"/>
    <w:multiLevelType w:val="multilevel"/>
    <w:tmpl w:val="3012A3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576E7E"/>
    <w:multiLevelType w:val="multilevel"/>
    <w:tmpl w:val="3DC4F5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9A0C8B"/>
    <w:multiLevelType w:val="multilevel"/>
    <w:tmpl w:val="DA8A7C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B0E2806"/>
    <w:multiLevelType w:val="multilevel"/>
    <w:tmpl w:val="4594BA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372263854">
    <w:abstractNumId w:val="10"/>
    <w:lvlOverride w:ilvl="0"/>
    <w:lvlOverride w:ilvl="1"/>
    <w:lvlOverride w:ilvl="2"/>
    <w:lvlOverride w:ilvl="3"/>
    <w:lvlOverride w:ilvl="4"/>
    <w:lvlOverride w:ilvl="5"/>
    <w:lvlOverride w:ilvl="6"/>
    <w:lvlOverride w:ilvl="7"/>
    <w:lvlOverride w:ilvl="8"/>
  </w:num>
  <w:num w:numId="2" w16cid:durableId="2098746130">
    <w:abstractNumId w:val="4"/>
    <w:lvlOverride w:ilvl="0"/>
    <w:lvlOverride w:ilvl="1"/>
    <w:lvlOverride w:ilvl="2"/>
    <w:lvlOverride w:ilvl="3"/>
    <w:lvlOverride w:ilvl="4"/>
    <w:lvlOverride w:ilvl="5"/>
    <w:lvlOverride w:ilvl="6"/>
    <w:lvlOverride w:ilvl="7"/>
    <w:lvlOverride w:ilvl="8"/>
  </w:num>
  <w:num w:numId="3" w16cid:durableId="1491828094">
    <w:abstractNumId w:val="9"/>
    <w:lvlOverride w:ilvl="0"/>
    <w:lvlOverride w:ilvl="1"/>
    <w:lvlOverride w:ilvl="2"/>
    <w:lvlOverride w:ilvl="3"/>
    <w:lvlOverride w:ilvl="4"/>
    <w:lvlOverride w:ilvl="5"/>
    <w:lvlOverride w:ilvl="6"/>
    <w:lvlOverride w:ilvl="7"/>
    <w:lvlOverride w:ilvl="8"/>
  </w:num>
  <w:num w:numId="4" w16cid:durableId="329598731">
    <w:abstractNumId w:val="3"/>
    <w:lvlOverride w:ilvl="0"/>
    <w:lvlOverride w:ilvl="1"/>
    <w:lvlOverride w:ilvl="2"/>
    <w:lvlOverride w:ilvl="3"/>
    <w:lvlOverride w:ilvl="4"/>
    <w:lvlOverride w:ilvl="5"/>
    <w:lvlOverride w:ilvl="6"/>
    <w:lvlOverride w:ilvl="7"/>
    <w:lvlOverride w:ilvl="8"/>
  </w:num>
  <w:num w:numId="5" w16cid:durableId="135336805">
    <w:abstractNumId w:val="6"/>
    <w:lvlOverride w:ilvl="0"/>
    <w:lvlOverride w:ilvl="1"/>
    <w:lvlOverride w:ilvl="2"/>
    <w:lvlOverride w:ilvl="3"/>
    <w:lvlOverride w:ilvl="4"/>
    <w:lvlOverride w:ilvl="5"/>
    <w:lvlOverride w:ilvl="6"/>
    <w:lvlOverride w:ilvl="7"/>
    <w:lvlOverride w:ilvl="8"/>
  </w:num>
  <w:num w:numId="6" w16cid:durableId="1050036811">
    <w:abstractNumId w:val="2"/>
    <w:lvlOverride w:ilvl="0"/>
    <w:lvlOverride w:ilvl="1"/>
    <w:lvlOverride w:ilvl="2"/>
    <w:lvlOverride w:ilvl="3"/>
    <w:lvlOverride w:ilvl="4"/>
    <w:lvlOverride w:ilvl="5"/>
    <w:lvlOverride w:ilvl="6"/>
    <w:lvlOverride w:ilvl="7"/>
    <w:lvlOverride w:ilvl="8"/>
  </w:num>
  <w:num w:numId="7" w16cid:durableId="928655667">
    <w:abstractNumId w:val="8"/>
    <w:lvlOverride w:ilvl="0"/>
    <w:lvlOverride w:ilvl="1"/>
    <w:lvlOverride w:ilvl="2"/>
    <w:lvlOverride w:ilvl="3"/>
    <w:lvlOverride w:ilvl="4"/>
    <w:lvlOverride w:ilvl="5"/>
    <w:lvlOverride w:ilvl="6"/>
    <w:lvlOverride w:ilvl="7"/>
    <w:lvlOverride w:ilvl="8"/>
  </w:num>
  <w:num w:numId="8" w16cid:durableId="1145853093">
    <w:abstractNumId w:val="1"/>
    <w:lvlOverride w:ilvl="0"/>
    <w:lvlOverride w:ilvl="1"/>
    <w:lvlOverride w:ilvl="2"/>
    <w:lvlOverride w:ilvl="3"/>
    <w:lvlOverride w:ilvl="4"/>
    <w:lvlOverride w:ilvl="5"/>
    <w:lvlOverride w:ilvl="6"/>
    <w:lvlOverride w:ilvl="7"/>
    <w:lvlOverride w:ilvl="8"/>
  </w:num>
  <w:num w:numId="9" w16cid:durableId="383065327">
    <w:abstractNumId w:val="7"/>
    <w:lvlOverride w:ilvl="0"/>
    <w:lvlOverride w:ilvl="1"/>
    <w:lvlOverride w:ilvl="2"/>
    <w:lvlOverride w:ilvl="3"/>
    <w:lvlOverride w:ilvl="4"/>
    <w:lvlOverride w:ilvl="5"/>
    <w:lvlOverride w:ilvl="6"/>
    <w:lvlOverride w:ilvl="7"/>
    <w:lvlOverride w:ilvl="8"/>
  </w:num>
  <w:num w:numId="10" w16cid:durableId="1458183480">
    <w:abstractNumId w:val="5"/>
  </w:num>
  <w:num w:numId="11" w16cid:durableId="17046746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EAF"/>
    <w:rsid w:val="000308CF"/>
    <w:rsid w:val="00053A21"/>
    <w:rsid w:val="00095EB8"/>
    <w:rsid w:val="000A09AF"/>
    <w:rsid w:val="000B28C2"/>
    <w:rsid w:val="002A4E3A"/>
    <w:rsid w:val="002D407E"/>
    <w:rsid w:val="00327EAF"/>
    <w:rsid w:val="00446823"/>
    <w:rsid w:val="004A3656"/>
    <w:rsid w:val="004C5993"/>
    <w:rsid w:val="00521678"/>
    <w:rsid w:val="0053714A"/>
    <w:rsid w:val="005C5CA5"/>
    <w:rsid w:val="00614DCB"/>
    <w:rsid w:val="006B464C"/>
    <w:rsid w:val="007D1A89"/>
    <w:rsid w:val="00871D82"/>
    <w:rsid w:val="00892FE2"/>
    <w:rsid w:val="008C4021"/>
    <w:rsid w:val="00C25A20"/>
    <w:rsid w:val="00C71A4D"/>
    <w:rsid w:val="00D31DB7"/>
    <w:rsid w:val="00DD1673"/>
    <w:rsid w:val="00DE20DE"/>
    <w:rsid w:val="00DF1762"/>
    <w:rsid w:val="00E57D2A"/>
    <w:rsid w:val="00F02EE0"/>
    <w:rsid w:val="00F73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67677"/>
  <w15:chartTrackingRefBased/>
  <w15:docId w15:val="{BF88F765-6749-4CCB-8BA7-88D0E8E13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25A20"/>
    <w:pPr>
      <w:spacing w:before="100" w:beforeAutospacing="1" w:after="100" w:afterAutospacing="1" w:line="420" w:lineRule="exact"/>
      <w:outlineLvl w:val="0"/>
    </w:pPr>
    <w:rPr>
      <w:rFonts w:ascii="Calibri" w:hAnsi="Calibri" w:cs="Calibri"/>
      <w:b/>
      <w:bCs/>
      <w:kern w:val="36"/>
      <w:sz w:val="30"/>
      <w:szCs w:val="30"/>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1A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1A89"/>
  </w:style>
  <w:style w:type="paragraph" w:styleId="Footer">
    <w:name w:val="footer"/>
    <w:basedOn w:val="Normal"/>
    <w:link w:val="FooterChar"/>
    <w:uiPriority w:val="99"/>
    <w:unhideWhenUsed/>
    <w:rsid w:val="007D1A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1A89"/>
  </w:style>
  <w:style w:type="character" w:styleId="Hyperlink">
    <w:name w:val="Hyperlink"/>
    <w:basedOn w:val="DefaultParagraphFont"/>
    <w:uiPriority w:val="99"/>
    <w:unhideWhenUsed/>
    <w:rsid w:val="00C25A20"/>
    <w:rPr>
      <w:color w:val="0000FF"/>
      <w:u w:val="single"/>
    </w:rPr>
  </w:style>
  <w:style w:type="paragraph" w:styleId="NormalWeb">
    <w:name w:val="Normal (Web)"/>
    <w:basedOn w:val="Normal"/>
    <w:uiPriority w:val="99"/>
    <w:semiHidden/>
    <w:unhideWhenUsed/>
    <w:rsid w:val="00C25A20"/>
    <w:pPr>
      <w:spacing w:after="0" w:line="240" w:lineRule="auto"/>
    </w:pPr>
    <w:rPr>
      <w:rFonts w:ascii="Calibri" w:hAnsi="Calibri" w:cs="Calibri"/>
      <w:kern w:val="0"/>
      <w14:ligatures w14:val="none"/>
    </w:rPr>
  </w:style>
  <w:style w:type="character" w:customStyle="1" w:styleId="contact-detail">
    <w:name w:val="contact-detail"/>
    <w:basedOn w:val="DefaultParagraphFont"/>
    <w:rsid w:val="00C25A20"/>
  </w:style>
  <w:style w:type="character" w:customStyle="1" w:styleId="footer-column">
    <w:name w:val="footer-column"/>
    <w:basedOn w:val="DefaultParagraphFont"/>
    <w:rsid w:val="00C25A20"/>
  </w:style>
  <w:style w:type="character" w:customStyle="1" w:styleId="footer-mobile-hidden">
    <w:name w:val="footer-mobile-hidden"/>
    <w:basedOn w:val="DefaultParagraphFont"/>
    <w:rsid w:val="00C25A20"/>
  </w:style>
  <w:style w:type="character" w:customStyle="1" w:styleId="Heading1Char">
    <w:name w:val="Heading 1 Char"/>
    <w:basedOn w:val="DefaultParagraphFont"/>
    <w:link w:val="Heading1"/>
    <w:uiPriority w:val="9"/>
    <w:rsid w:val="00C25A20"/>
    <w:rPr>
      <w:rFonts w:ascii="Calibri" w:hAnsi="Calibri" w:cs="Calibri"/>
      <w:b/>
      <w:bCs/>
      <w:kern w:val="36"/>
      <w:sz w:val="30"/>
      <w:szCs w:val="30"/>
      <w14:ligatures w14:val="none"/>
    </w:rPr>
  </w:style>
  <w:style w:type="paragraph" w:customStyle="1" w:styleId="mobcopy">
    <w:name w:val="mob_copy"/>
    <w:basedOn w:val="Normal"/>
    <w:rsid w:val="00C25A20"/>
    <w:pPr>
      <w:spacing w:before="100" w:beforeAutospacing="1" w:after="100" w:afterAutospacing="1" w:line="360" w:lineRule="exact"/>
    </w:pPr>
    <w:rPr>
      <w:rFonts w:ascii="Calibri" w:hAnsi="Calibri" w:cs="Calibri"/>
      <w:kern w:val="0"/>
      <w:sz w:val="24"/>
      <w:szCs w:val="24"/>
      <w14:ligatures w14:val="none"/>
    </w:rPr>
  </w:style>
  <w:style w:type="character" w:styleId="UnresolvedMention">
    <w:name w:val="Unresolved Mention"/>
    <w:basedOn w:val="DefaultParagraphFont"/>
    <w:uiPriority w:val="99"/>
    <w:semiHidden/>
    <w:unhideWhenUsed/>
    <w:rsid w:val="00095EB8"/>
    <w:rPr>
      <w:color w:val="605E5C"/>
      <w:shd w:val="clear" w:color="auto" w:fill="E1DFDD"/>
    </w:rPr>
  </w:style>
  <w:style w:type="paragraph" w:styleId="ListParagraph">
    <w:name w:val="List Paragraph"/>
    <w:basedOn w:val="Normal"/>
    <w:uiPriority w:val="34"/>
    <w:qFormat/>
    <w:rsid w:val="008C40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821928">
      <w:bodyDiv w:val="1"/>
      <w:marLeft w:val="0"/>
      <w:marRight w:val="0"/>
      <w:marTop w:val="0"/>
      <w:marBottom w:val="0"/>
      <w:divBdr>
        <w:top w:val="none" w:sz="0" w:space="0" w:color="auto"/>
        <w:left w:val="none" w:sz="0" w:space="0" w:color="auto"/>
        <w:bottom w:val="none" w:sz="0" w:space="0" w:color="auto"/>
        <w:right w:val="none" w:sz="0" w:space="0" w:color="auto"/>
      </w:divBdr>
    </w:div>
    <w:div w:id="1801805220">
      <w:bodyDiv w:val="1"/>
      <w:marLeft w:val="0"/>
      <w:marRight w:val="0"/>
      <w:marTop w:val="0"/>
      <w:marBottom w:val="0"/>
      <w:divBdr>
        <w:top w:val="none" w:sz="0" w:space="0" w:color="auto"/>
        <w:left w:val="none" w:sz="0" w:space="0" w:color="auto"/>
        <w:bottom w:val="none" w:sz="0" w:space="0" w:color="auto"/>
        <w:right w:val="none" w:sz="0" w:space="0" w:color="auto"/>
      </w:divBdr>
    </w:div>
    <w:div w:id="1963686261">
      <w:bodyDiv w:val="1"/>
      <w:marLeft w:val="0"/>
      <w:marRight w:val="0"/>
      <w:marTop w:val="0"/>
      <w:marBottom w:val="0"/>
      <w:divBdr>
        <w:top w:val="none" w:sz="0" w:space="0" w:color="auto"/>
        <w:left w:val="none" w:sz="0" w:space="0" w:color="auto"/>
        <w:bottom w:val="none" w:sz="0" w:space="0" w:color="auto"/>
        <w:right w:val="none" w:sz="0" w:space="0" w:color="auto"/>
      </w:divBdr>
    </w:div>
    <w:div w:id="214665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c370@comcast.net" TargetMode="External"/><Relationship Id="rId13" Type="http://schemas.openxmlformats.org/officeDocument/2006/relationships/hyperlink" Target="https://r20.rs6.net/tn.jsp?f=001KijLtoAXN5b1rps5ASab0p8MQSqPaK5WsFhXtGT2fSYFD9qAG7qSfaNjXV00DnC6-2eNSg-M9Ufyobhfwp8BsE9NyBq9y0_m-Z0N0EEj363My6HAvHvBdtmWiyS_S8DZRzMVjcemtKTD2xWjyhKYaf1k8tVwnz_3F-DhIKCcvew=&amp;c=4ozmtU_6-5y5EwC92Gi9lhJ3PQQA-96Ngz0-VMBhwntVY6FZo7LpjA==&amp;ch=2VJ5n_w8iJT90qP10PWxoiNqmmxFhpbJf6W0nPAmNvs9yke_hHbzFQ=="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r20.rs6.net/tn.jsp?f=001KijLtoAXN5b1rps5ASab0p8MQSqPaK5WsFhXtGT2fSYFD9qAG7qSfaNjXV00DnC6-2eNSg-M9Ufyobhfwp8BsE9NyBq9y0_m-Z0N0EEj363My6HAvHvBdtmWiyS_S8DZRzMVjcemtKTD2xWjyhKYaf1k8tVwnz_3F-DhIKCcvew=&amp;c=4ozmtU_6-5y5EwC92Gi9lhJ3PQQA-96Ngz0-VMBhwntVY6FZo7LpjA==&amp;ch=2VJ5n_w8iJT90qP10PWxoiNqmmxFhpbJf6W0nPAmNvs9yke_hHbzFQ==" TargetMode="External"/><Relationship Id="rId4" Type="http://schemas.openxmlformats.org/officeDocument/2006/relationships/webSettings" Target="webSettings.xml"/><Relationship Id="rId9" Type="http://schemas.openxmlformats.org/officeDocument/2006/relationships/hyperlink" Target="https://click.notify.upmc.com/?qs=7e85cd5e17a69f86d3f949f0e705ec720870acf75f160adba5f3b382c8bb04a80343e6bdf4aef5032c203a7338e948bf504078224c93e7f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1642</TotalTime>
  <Pages>3</Pages>
  <Words>805</Words>
  <Characters>4591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Eckelmann, Wayne</dc:creator>
  <cp:keywords/>
  <dc:description/>
  <cp:lastModifiedBy>Eckelmann, Wayne</cp:lastModifiedBy>
  <cp:revision>5</cp:revision>
  <dcterms:created xsi:type="dcterms:W3CDTF">2023-10-11T23:00:00Z</dcterms:created>
  <dcterms:modified xsi:type="dcterms:W3CDTF">2023-10-13T02:18:00Z</dcterms:modified>
</cp:coreProperties>
</file>